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42A99173" w:rsidR="004E6487" w:rsidRPr="00DA3B75" w:rsidRDefault="0C30B414" w:rsidP="00DA3B75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DA3B75">
        <w:rPr>
          <w:rFonts w:ascii="Cambria" w:eastAsia="Cambria" w:hAnsi="Cambria" w:cs="Cambria"/>
          <w:b/>
        </w:rPr>
        <w:t>CR conseil d’Ameriber du 11/04/2019 établi par la direction à partir du conducteur de réunion</w:t>
      </w:r>
    </w:p>
    <w:p w14:paraId="7E3DCD41" w14:textId="23F826B5" w:rsidR="00DA3B75" w:rsidRDefault="00DA3B75" w:rsidP="00DA3B75">
      <w:pPr>
        <w:spacing w:after="0" w:line="240" w:lineRule="auto"/>
        <w:rPr>
          <w:rFonts w:ascii="Cambria" w:eastAsia="Cambria" w:hAnsi="Cambria" w:cs="Cambria"/>
        </w:rPr>
      </w:pPr>
    </w:p>
    <w:p w14:paraId="01F1BD68" w14:textId="77777777" w:rsidR="00DA3B75" w:rsidRPr="00DA3B75" w:rsidRDefault="00DA3B75" w:rsidP="00DA3B75">
      <w:pPr>
        <w:spacing w:after="0" w:line="240" w:lineRule="auto"/>
        <w:rPr>
          <w:rFonts w:ascii="Cambria" w:eastAsia="Cambria" w:hAnsi="Cambria" w:cs="Cambria"/>
        </w:rPr>
      </w:pPr>
    </w:p>
    <w:p w14:paraId="427348DC" w14:textId="555EC025" w:rsidR="0C30B414" w:rsidRPr="00DA3B75" w:rsidRDefault="0C30B414" w:rsidP="00DA3B75">
      <w:pPr>
        <w:spacing w:after="0" w:line="240" w:lineRule="auto"/>
        <w:jc w:val="both"/>
        <w:rPr>
          <w:rFonts w:ascii="Cambria" w:eastAsia="Cambria" w:hAnsi="Cambria" w:cs="Cambria"/>
        </w:rPr>
      </w:pPr>
      <w:r w:rsidRPr="00B140E9">
        <w:rPr>
          <w:rFonts w:ascii="Cambria" w:eastAsia="Cambria" w:hAnsi="Cambria" w:cs="Cambria"/>
          <w:b/>
        </w:rPr>
        <w:t>Présents</w:t>
      </w:r>
      <w:r w:rsidRPr="00DA3B75">
        <w:rPr>
          <w:rFonts w:ascii="Cambria" w:eastAsia="Cambria" w:hAnsi="Cambria" w:cs="Cambria"/>
        </w:rPr>
        <w:t xml:space="preserve"> : Dominique Breton, </w:t>
      </w:r>
      <w:proofErr w:type="spellStart"/>
      <w:r w:rsidRPr="00DA3B75">
        <w:rPr>
          <w:rFonts w:ascii="Cambria" w:eastAsia="Cambria" w:hAnsi="Cambria" w:cs="Cambria"/>
        </w:rPr>
        <w:t>Elvezio</w:t>
      </w:r>
      <w:proofErr w:type="spellEnd"/>
      <w:r w:rsidRPr="00DA3B75">
        <w:rPr>
          <w:rFonts w:ascii="Cambria" w:eastAsia="Cambria" w:hAnsi="Cambria" w:cs="Cambria"/>
        </w:rPr>
        <w:t xml:space="preserve"> </w:t>
      </w:r>
      <w:proofErr w:type="spellStart"/>
      <w:r w:rsidRPr="00DA3B75">
        <w:rPr>
          <w:rFonts w:ascii="Cambria" w:eastAsia="Cambria" w:hAnsi="Cambria" w:cs="Cambria"/>
        </w:rPr>
        <w:t>Canonica</w:t>
      </w:r>
      <w:proofErr w:type="spellEnd"/>
      <w:r w:rsidRPr="00DA3B75">
        <w:rPr>
          <w:rFonts w:ascii="Cambria" w:eastAsia="Cambria" w:hAnsi="Cambria" w:cs="Cambria"/>
        </w:rPr>
        <w:t xml:space="preserve">, Joy </w:t>
      </w:r>
      <w:proofErr w:type="spellStart"/>
      <w:r w:rsidRPr="00DA3B75">
        <w:rPr>
          <w:rFonts w:ascii="Cambria" w:eastAsia="Cambria" w:hAnsi="Cambria" w:cs="Cambria"/>
        </w:rPr>
        <w:t>Courret</w:t>
      </w:r>
      <w:proofErr w:type="spellEnd"/>
      <w:r w:rsidRPr="00DA3B75">
        <w:rPr>
          <w:rFonts w:ascii="Cambria" w:eastAsia="Cambria" w:hAnsi="Cambria" w:cs="Cambria"/>
        </w:rPr>
        <w:t xml:space="preserve">, Raphaël Estève, Cecilia González </w:t>
      </w:r>
      <w:proofErr w:type="spellStart"/>
      <w:r w:rsidRPr="00DA3B75">
        <w:rPr>
          <w:rFonts w:ascii="Cambria" w:eastAsia="Cambria" w:hAnsi="Cambria" w:cs="Cambria"/>
        </w:rPr>
        <w:t>Scavino</w:t>
      </w:r>
      <w:proofErr w:type="spellEnd"/>
      <w:r w:rsidRPr="00DA3B75">
        <w:rPr>
          <w:rFonts w:ascii="Cambria" w:eastAsia="Cambria" w:hAnsi="Cambria" w:cs="Cambria"/>
        </w:rPr>
        <w:t xml:space="preserve">, </w:t>
      </w:r>
      <w:proofErr w:type="spellStart"/>
      <w:r w:rsidRPr="00DA3B75">
        <w:rPr>
          <w:rFonts w:ascii="Cambria" w:eastAsia="Cambria" w:hAnsi="Cambria" w:cs="Cambria"/>
        </w:rPr>
        <w:t>Ilana</w:t>
      </w:r>
      <w:proofErr w:type="spellEnd"/>
      <w:r w:rsidRPr="00DA3B75">
        <w:rPr>
          <w:rFonts w:ascii="Cambria" w:eastAsia="Cambria" w:hAnsi="Cambria" w:cs="Cambria"/>
        </w:rPr>
        <w:t xml:space="preserve"> </w:t>
      </w:r>
      <w:proofErr w:type="spellStart"/>
      <w:r w:rsidRPr="00DA3B75">
        <w:rPr>
          <w:rFonts w:ascii="Cambria" w:eastAsia="Cambria" w:hAnsi="Cambria" w:cs="Cambria"/>
        </w:rPr>
        <w:t>Heineberg</w:t>
      </w:r>
      <w:proofErr w:type="spellEnd"/>
      <w:r w:rsidRPr="00DA3B75">
        <w:rPr>
          <w:rFonts w:ascii="Cambria" w:eastAsia="Cambria" w:hAnsi="Cambria" w:cs="Cambria"/>
        </w:rPr>
        <w:t xml:space="preserve">, Mélanie Moreau, </w:t>
      </w:r>
      <w:proofErr w:type="spellStart"/>
      <w:r w:rsidRPr="00DA3B75">
        <w:rPr>
          <w:rFonts w:ascii="Cambria" w:eastAsia="Cambria" w:hAnsi="Cambria" w:cs="Cambria"/>
        </w:rPr>
        <w:t>Nuria</w:t>
      </w:r>
      <w:proofErr w:type="spellEnd"/>
      <w:r w:rsidRPr="00DA3B75">
        <w:rPr>
          <w:rFonts w:ascii="Cambria" w:eastAsia="Cambria" w:hAnsi="Cambria" w:cs="Cambria"/>
        </w:rPr>
        <w:t xml:space="preserve"> </w:t>
      </w:r>
      <w:proofErr w:type="spellStart"/>
      <w:r w:rsidRPr="00DA3B75">
        <w:rPr>
          <w:rFonts w:ascii="Cambria" w:eastAsia="Cambria" w:hAnsi="Cambria" w:cs="Cambria"/>
        </w:rPr>
        <w:t>Rodríguez</w:t>
      </w:r>
      <w:proofErr w:type="spellEnd"/>
      <w:r w:rsidRPr="00DA3B75">
        <w:rPr>
          <w:rFonts w:ascii="Cambria" w:eastAsia="Cambria" w:hAnsi="Cambria" w:cs="Cambria"/>
        </w:rPr>
        <w:t xml:space="preserve"> </w:t>
      </w:r>
      <w:proofErr w:type="spellStart"/>
      <w:r w:rsidRPr="00DA3B75">
        <w:rPr>
          <w:rFonts w:ascii="Cambria" w:eastAsia="Cambria" w:hAnsi="Cambria" w:cs="Cambria"/>
        </w:rPr>
        <w:t>Lázaro</w:t>
      </w:r>
      <w:proofErr w:type="spellEnd"/>
      <w:r w:rsidRPr="00DA3B75">
        <w:rPr>
          <w:rFonts w:ascii="Cambria" w:eastAsia="Cambria" w:hAnsi="Cambria" w:cs="Cambria"/>
        </w:rPr>
        <w:t xml:space="preserve">, Julia </w:t>
      </w:r>
      <w:proofErr w:type="spellStart"/>
      <w:r w:rsidRPr="00DA3B75">
        <w:rPr>
          <w:rFonts w:ascii="Cambria" w:eastAsia="Cambria" w:hAnsi="Cambria" w:cs="Cambria"/>
        </w:rPr>
        <w:t>Roumier</w:t>
      </w:r>
      <w:proofErr w:type="spellEnd"/>
      <w:r w:rsidRPr="00DA3B75">
        <w:rPr>
          <w:rFonts w:ascii="Cambria" w:eastAsia="Cambria" w:hAnsi="Cambria" w:cs="Cambria"/>
        </w:rPr>
        <w:t xml:space="preserve">, Vanessa Saint Martin, Lise </w:t>
      </w:r>
      <w:proofErr w:type="spellStart"/>
      <w:r w:rsidRPr="00DA3B75">
        <w:rPr>
          <w:rFonts w:ascii="Cambria" w:eastAsia="Cambria" w:hAnsi="Cambria" w:cs="Cambria"/>
        </w:rPr>
        <w:t>Segas</w:t>
      </w:r>
      <w:proofErr w:type="spellEnd"/>
      <w:r w:rsidRPr="00DA3B75">
        <w:rPr>
          <w:rFonts w:ascii="Cambria" w:eastAsia="Cambria" w:hAnsi="Cambria" w:cs="Cambria"/>
        </w:rPr>
        <w:t xml:space="preserve">, Ronald Soto </w:t>
      </w:r>
      <w:proofErr w:type="spellStart"/>
      <w:r w:rsidRPr="00DA3B75">
        <w:rPr>
          <w:rFonts w:ascii="Cambria" w:eastAsia="Cambria" w:hAnsi="Cambria" w:cs="Cambria"/>
        </w:rPr>
        <w:t>Quiros</w:t>
      </w:r>
      <w:proofErr w:type="spellEnd"/>
    </w:p>
    <w:p w14:paraId="7CBC7CFF" w14:textId="15DB27E1" w:rsidR="0C30B414" w:rsidRPr="00DA3B75" w:rsidRDefault="0C30B414" w:rsidP="00DA3B75">
      <w:pPr>
        <w:spacing w:after="0" w:line="240" w:lineRule="auto"/>
        <w:jc w:val="both"/>
        <w:rPr>
          <w:rFonts w:ascii="Cambria" w:eastAsia="Cambria" w:hAnsi="Cambria" w:cs="Cambria"/>
        </w:rPr>
      </w:pPr>
      <w:proofErr w:type="gramStart"/>
      <w:r w:rsidRPr="00B140E9">
        <w:rPr>
          <w:rFonts w:ascii="Cambria" w:eastAsia="Cambria" w:hAnsi="Cambria" w:cs="Cambria"/>
          <w:b/>
        </w:rPr>
        <w:t>Invitée</w:t>
      </w:r>
      <w:r w:rsidRPr="00DA3B75">
        <w:rPr>
          <w:rFonts w:ascii="Cambria" w:eastAsia="Cambria" w:hAnsi="Cambria" w:cs="Cambria"/>
        </w:rPr>
        <w:t>:</w:t>
      </w:r>
      <w:proofErr w:type="gramEnd"/>
      <w:r w:rsidRPr="00DA3B75">
        <w:rPr>
          <w:rFonts w:ascii="Cambria" w:eastAsia="Cambria" w:hAnsi="Cambria" w:cs="Cambria"/>
        </w:rPr>
        <w:t xml:space="preserve"> Carla </w:t>
      </w:r>
      <w:proofErr w:type="spellStart"/>
      <w:r w:rsidRPr="00DA3B75">
        <w:rPr>
          <w:rFonts w:ascii="Cambria" w:eastAsia="Cambria" w:hAnsi="Cambria" w:cs="Cambria"/>
        </w:rPr>
        <w:t>Fernandès</w:t>
      </w:r>
      <w:proofErr w:type="spellEnd"/>
    </w:p>
    <w:p w14:paraId="66C40871" w14:textId="31FBF57B" w:rsidR="0C30B414" w:rsidRDefault="0C30B414" w:rsidP="00DA3B75">
      <w:pPr>
        <w:spacing w:after="0" w:line="240" w:lineRule="auto"/>
        <w:jc w:val="both"/>
        <w:rPr>
          <w:rFonts w:ascii="Cambria" w:eastAsia="Cambria" w:hAnsi="Cambria" w:cs="Cambria"/>
        </w:rPr>
      </w:pPr>
      <w:r w:rsidRPr="00B140E9">
        <w:rPr>
          <w:rFonts w:ascii="Cambria" w:eastAsia="Cambria" w:hAnsi="Cambria" w:cs="Cambria"/>
          <w:b/>
        </w:rPr>
        <w:t>Excusé</w:t>
      </w:r>
      <w:r w:rsidR="0060497D" w:rsidRPr="00B140E9">
        <w:rPr>
          <w:rFonts w:ascii="Cambria" w:eastAsia="Cambria" w:hAnsi="Cambria" w:cs="Cambria"/>
          <w:b/>
        </w:rPr>
        <w:t>e</w:t>
      </w:r>
      <w:r w:rsidRPr="00B140E9">
        <w:rPr>
          <w:rFonts w:ascii="Cambria" w:eastAsia="Cambria" w:hAnsi="Cambria" w:cs="Cambria"/>
          <w:b/>
        </w:rPr>
        <w:t>s</w:t>
      </w:r>
      <w:r w:rsidRPr="00DA3B75">
        <w:rPr>
          <w:rFonts w:ascii="Cambria" w:eastAsia="Cambria" w:hAnsi="Cambria" w:cs="Cambria"/>
        </w:rPr>
        <w:t xml:space="preserve"> : Ghislaine Fournès, Laurence </w:t>
      </w:r>
      <w:proofErr w:type="spellStart"/>
      <w:r w:rsidRPr="00DA3B75">
        <w:rPr>
          <w:rFonts w:ascii="Cambria" w:eastAsia="Cambria" w:hAnsi="Cambria" w:cs="Cambria"/>
        </w:rPr>
        <w:t>Mullaly</w:t>
      </w:r>
      <w:proofErr w:type="spellEnd"/>
    </w:p>
    <w:p w14:paraId="2A053A17" w14:textId="77777777" w:rsidR="00DA3B75" w:rsidRPr="00DA3B75" w:rsidRDefault="00DA3B75" w:rsidP="00DA3B75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22F8C7A1" w14:textId="3F1C00E0" w:rsidR="0C30B414" w:rsidRPr="00DA3B75" w:rsidRDefault="0C30B414" w:rsidP="00DA3B75">
      <w:pPr>
        <w:pStyle w:val="Paragraphedeliste"/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DA3B75">
        <w:rPr>
          <w:rFonts w:ascii="Cambria" w:hAnsi="Cambria"/>
        </w:rPr>
        <w:t xml:space="preserve">Le compte rendu du </w:t>
      </w:r>
      <w:r w:rsidRPr="00DA3B75">
        <w:rPr>
          <w:rFonts w:ascii="Cambria" w:eastAsia="Cambria" w:hAnsi="Cambria" w:cs="Cambria"/>
          <w:b/>
          <w:bCs/>
        </w:rPr>
        <w:t>08 novembre 2018 est approuvé à l’unanimité</w:t>
      </w:r>
    </w:p>
    <w:p w14:paraId="305A5D0E" w14:textId="77777777" w:rsidR="00DA3B75" w:rsidRPr="00DA3B75" w:rsidRDefault="00DA3B75" w:rsidP="00DA3B75">
      <w:pPr>
        <w:pStyle w:val="Paragraphedeliste"/>
        <w:spacing w:after="0" w:line="240" w:lineRule="auto"/>
        <w:rPr>
          <w:rFonts w:ascii="Cambria" w:hAnsi="Cambria"/>
        </w:rPr>
      </w:pPr>
    </w:p>
    <w:p w14:paraId="4AB44D93" w14:textId="77777777" w:rsidR="00AB545C" w:rsidRPr="00753857" w:rsidRDefault="0060497D" w:rsidP="00DA3B7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  <w:bCs/>
        </w:rPr>
        <w:t xml:space="preserve">1) </w:t>
      </w:r>
      <w:r w:rsidR="0C30B414" w:rsidRPr="0060497D">
        <w:rPr>
          <w:rFonts w:ascii="Cambria" w:eastAsia="Cambria" w:hAnsi="Cambria" w:cs="Cambria"/>
          <w:b/>
          <w:bCs/>
        </w:rPr>
        <w:t>Revue</w:t>
      </w:r>
      <w:r>
        <w:rPr>
          <w:rFonts w:ascii="Cambria" w:eastAsia="Cambria" w:hAnsi="Cambria" w:cs="Cambria"/>
          <w:b/>
          <w:bCs/>
        </w:rPr>
        <w:t xml:space="preserve"> </w:t>
      </w:r>
    </w:p>
    <w:p w14:paraId="27ACCA79" w14:textId="77777777" w:rsidR="001A1073" w:rsidRDefault="00AB545C" w:rsidP="00DA3B75">
      <w:pPr>
        <w:spacing w:after="0" w:line="240" w:lineRule="auto"/>
        <w:ind w:firstLine="284"/>
        <w:jc w:val="both"/>
        <w:rPr>
          <w:rFonts w:ascii="Cambria" w:eastAsia="Cambria" w:hAnsi="Cambria" w:cs="Cambria"/>
          <w:bCs/>
        </w:rPr>
      </w:pPr>
      <w:r w:rsidRPr="00753857">
        <w:rPr>
          <w:rFonts w:ascii="Cambria" w:eastAsia="Cambria" w:hAnsi="Cambria" w:cs="Cambria"/>
          <w:bCs/>
        </w:rPr>
        <w:t>Ce projet</w:t>
      </w:r>
      <w:r w:rsidR="00694323" w:rsidRPr="00753857">
        <w:rPr>
          <w:rFonts w:ascii="Cambria" w:eastAsia="Cambria" w:hAnsi="Cambria" w:cs="Cambria"/>
          <w:bCs/>
        </w:rPr>
        <w:t>, déjà envisagé par les directions précédentes, pourraient se concrétiser davantage</w:t>
      </w:r>
      <w:r w:rsidR="00DF3D85" w:rsidRPr="00753857">
        <w:rPr>
          <w:rFonts w:ascii="Cambria" w:eastAsia="Cambria" w:hAnsi="Cambria" w:cs="Cambria"/>
          <w:bCs/>
        </w:rPr>
        <w:t xml:space="preserve">. Deux questions sont à traiter à son propos. </w:t>
      </w:r>
    </w:p>
    <w:p w14:paraId="4872E75A" w14:textId="38C150D9" w:rsidR="00933DEA" w:rsidRDefault="001A1073" w:rsidP="00DA3B75">
      <w:pPr>
        <w:spacing w:after="0" w:line="240" w:lineRule="auto"/>
        <w:ind w:firstLine="284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Sa dimension</w:t>
      </w:r>
      <w:r w:rsidR="00DF3D85" w:rsidRPr="00753857">
        <w:rPr>
          <w:rFonts w:ascii="Cambria" w:eastAsia="Cambria" w:hAnsi="Cambria" w:cs="Cambria"/>
          <w:bCs/>
        </w:rPr>
        <w:t xml:space="preserve"> pratique, tout d’abord, quatre numéros « à blanc » </w:t>
      </w:r>
      <w:r w:rsidR="00A6020B" w:rsidRPr="00753857">
        <w:rPr>
          <w:rFonts w:ascii="Cambria" w:eastAsia="Cambria" w:hAnsi="Cambria" w:cs="Cambria"/>
          <w:bCs/>
        </w:rPr>
        <w:t xml:space="preserve">étant désormais requis pour pouvoir prétendre à un référencement </w:t>
      </w:r>
      <w:r w:rsidR="002D3F60" w:rsidRPr="00753857">
        <w:rPr>
          <w:rFonts w:ascii="Cambria" w:eastAsia="Cambria" w:hAnsi="Cambria" w:cs="Cambria"/>
          <w:bCs/>
        </w:rPr>
        <w:t xml:space="preserve">open </w:t>
      </w:r>
      <w:proofErr w:type="spellStart"/>
      <w:r w:rsidR="002D3F60" w:rsidRPr="00753857">
        <w:rPr>
          <w:rFonts w:ascii="Cambria" w:eastAsia="Cambria" w:hAnsi="Cambria" w:cs="Cambria"/>
          <w:bCs/>
        </w:rPr>
        <w:t>edition</w:t>
      </w:r>
      <w:proofErr w:type="spellEnd"/>
      <w:r w:rsidR="002D3F60" w:rsidRPr="00753857">
        <w:rPr>
          <w:rFonts w:ascii="Cambria" w:eastAsia="Cambria" w:hAnsi="Cambria" w:cs="Cambria"/>
          <w:bCs/>
        </w:rPr>
        <w:t>/revues.org</w:t>
      </w:r>
      <w:r w:rsidR="004B519A" w:rsidRPr="00753857">
        <w:rPr>
          <w:rFonts w:ascii="Cambria" w:eastAsia="Cambria" w:hAnsi="Cambria" w:cs="Cambria"/>
          <w:bCs/>
        </w:rPr>
        <w:t xml:space="preserve">. La possibilité </w:t>
      </w:r>
      <w:r w:rsidR="00F22431" w:rsidRPr="00753857">
        <w:rPr>
          <w:rFonts w:ascii="Cambria" w:eastAsia="Cambria" w:hAnsi="Cambria" w:cs="Cambria"/>
          <w:bCs/>
        </w:rPr>
        <w:t>d’un hébergement initial de ces quatre premiers numéro</w:t>
      </w:r>
      <w:r w:rsidR="00753857">
        <w:rPr>
          <w:rFonts w:ascii="Cambria" w:eastAsia="Cambria" w:hAnsi="Cambria" w:cs="Cambria"/>
          <w:bCs/>
        </w:rPr>
        <w:t>s</w:t>
      </w:r>
      <w:r w:rsidR="00F22431" w:rsidRPr="00753857">
        <w:rPr>
          <w:rFonts w:ascii="Cambria" w:eastAsia="Cambria" w:hAnsi="Cambria" w:cs="Cambria"/>
          <w:bCs/>
        </w:rPr>
        <w:t xml:space="preserve"> sur le site d’Ameriber existe, Carla Fernandes, invité</w:t>
      </w:r>
      <w:r w:rsidR="001324F4" w:rsidRPr="00753857">
        <w:rPr>
          <w:rFonts w:ascii="Cambria" w:eastAsia="Cambria" w:hAnsi="Cambria" w:cs="Cambria"/>
          <w:bCs/>
        </w:rPr>
        <w:t>e en tant que directrice de collection aux PUB</w:t>
      </w:r>
      <w:r w:rsidR="00F22431" w:rsidRPr="00753857">
        <w:rPr>
          <w:rFonts w:ascii="Cambria" w:eastAsia="Cambria" w:hAnsi="Cambria" w:cs="Cambria"/>
          <w:bCs/>
        </w:rPr>
        <w:t xml:space="preserve"> estimant qu</w:t>
      </w:r>
      <w:r w:rsidR="001324F4" w:rsidRPr="00753857">
        <w:rPr>
          <w:rFonts w:ascii="Cambria" w:eastAsia="Cambria" w:hAnsi="Cambria" w:cs="Cambria"/>
          <w:bCs/>
        </w:rPr>
        <w:t>e c’est l</w:t>
      </w:r>
      <w:r w:rsidR="00877710" w:rsidRPr="00753857">
        <w:rPr>
          <w:rFonts w:ascii="Cambria" w:eastAsia="Cambria" w:hAnsi="Cambria" w:cs="Cambria"/>
          <w:bCs/>
        </w:rPr>
        <w:t xml:space="preserve">a solution la plus simple. </w:t>
      </w:r>
      <w:r w:rsidR="002B2F1B">
        <w:rPr>
          <w:rFonts w:ascii="Cambria" w:eastAsia="Cambria" w:hAnsi="Cambria" w:cs="Cambria"/>
          <w:bCs/>
        </w:rPr>
        <w:t>D</w:t>
      </w:r>
      <w:r w:rsidR="00AE5E5E" w:rsidRPr="00753857">
        <w:rPr>
          <w:rFonts w:ascii="Cambria" w:eastAsia="Cambria" w:hAnsi="Cambria" w:cs="Cambria"/>
          <w:bCs/>
        </w:rPr>
        <w:t>e l’avis de</w:t>
      </w:r>
      <w:r w:rsidR="0094741D" w:rsidRPr="00753857">
        <w:rPr>
          <w:rFonts w:ascii="Cambria" w:eastAsia="Cambria" w:hAnsi="Cambria" w:cs="Cambria"/>
          <w:bCs/>
        </w:rPr>
        <w:t xml:space="preserve"> l’ensemble des membres du conseil </w:t>
      </w:r>
      <w:r w:rsidR="002B2F1B">
        <w:rPr>
          <w:rFonts w:ascii="Cambria" w:eastAsia="Cambria" w:hAnsi="Cambria" w:cs="Cambria"/>
          <w:bCs/>
        </w:rPr>
        <w:t xml:space="preserve">et sur </w:t>
      </w:r>
      <w:r w:rsidR="002B2F1B" w:rsidRPr="00753857">
        <w:rPr>
          <w:rFonts w:ascii="Cambria" w:eastAsia="Cambria" w:hAnsi="Cambria" w:cs="Cambria"/>
          <w:bCs/>
        </w:rPr>
        <w:t xml:space="preserve">base d’une parution </w:t>
      </w:r>
      <w:proofErr w:type="spellStart"/>
      <w:r w:rsidR="002B2F1B" w:rsidRPr="00753857">
        <w:rPr>
          <w:rFonts w:ascii="Cambria" w:eastAsia="Cambria" w:hAnsi="Cambria" w:cs="Cambria"/>
          <w:bCs/>
        </w:rPr>
        <w:t>bi-annuelle</w:t>
      </w:r>
      <w:proofErr w:type="spellEnd"/>
      <w:r w:rsidR="002B2F1B" w:rsidRPr="00753857">
        <w:rPr>
          <w:rFonts w:ascii="Cambria" w:eastAsia="Cambria" w:hAnsi="Cambria" w:cs="Cambria"/>
          <w:bCs/>
        </w:rPr>
        <w:t xml:space="preserve">, ce </w:t>
      </w:r>
      <w:r w:rsidR="00A526AE">
        <w:rPr>
          <w:rFonts w:ascii="Cambria" w:eastAsia="Cambria" w:hAnsi="Cambria" w:cs="Cambria"/>
          <w:bCs/>
        </w:rPr>
        <w:t>projet implique</w:t>
      </w:r>
      <w:r w:rsidR="009C08BB" w:rsidRPr="00753857">
        <w:rPr>
          <w:rFonts w:ascii="Cambria" w:eastAsia="Cambria" w:hAnsi="Cambria" w:cs="Cambria"/>
          <w:bCs/>
        </w:rPr>
        <w:t xml:space="preserve"> une charge de travail considérable</w:t>
      </w:r>
      <w:r w:rsidR="00AE5E5E" w:rsidRPr="00753857">
        <w:rPr>
          <w:rFonts w:ascii="Cambria" w:eastAsia="Cambria" w:hAnsi="Cambria" w:cs="Cambria"/>
          <w:bCs/>
        </w:rPr>
        <w:t xml:space="preserve">, </w:t>
      </w:r>
      <w:r w:rsidR="009C08BB" w:rsidRPr="00753857">
        <w:rPr>
          <w:rFonts w:ascii="Cambria" w:eastAsia="Cambria" w:hAnsi="Cambria" w:cs="Cambria"/>
          <w:bCs/>
        </w:rPr>
        <w:t>nécessitant par conséquent un</w:t>
      </w:r>
      <w:r w:rsidR="00B47FC7" w:rsidRPr="00753857">
        <w:rPr>
          <w:rFonts w:ascii="Cambria" w:eastAsia="Cambria" w:hAnsi="Cambria" w:cs="Cambria"/>
          <w:bCs/>
        </w:rPr>
        <w:t xml:space="preserve">e </w:t>
      </w:r>
      <w:r w:rsidR="00C123C5" w:rsidRPr="00753857">
        <w:rPr>
          <w:rFonts w:ascii="Cambria" w:eastAsia="Cambria" w:hAnsi="Cambria" w:cs="Cambria"/>
          <w:bCs/>
        </w:rPr>
        <w:t xml:space="preserve">réflexion en amont sur </w:t>
      </w:r>
      <w:r w:rsidR="00753857" w:rsidRPr="00753857">
        <w:rPr>
          <w:rFonts w:ascii="Cambria" w:eastAsia="Cambria" w:hAnsi="Cambria" w:cs="Cambria"/>
          <w:bCs/>
        </w:rPr>
        <w:t xml:space="preserve">une </w:t>
      </w:r>
      <w:r w:rsidR="00C123C5" w:rsidRPr="00753857">
        <w:rPr>
          <w:rFonts w:ascii="Cambria" w:eastAsia="Cambria" w:hAnsi="Cambria" w:cs="Cambria"/>
          <w:bCs/>
        </w:rPr>
        <w:t xml:space="preserve">répartition des taches </w:t>
      </w:r>
      <w:r w:rsidR="00AD754A">
        <w:rPr>
          <w:rFonts w:ascii="Cambria" w:eastAsia="Cambria" w:hAnsi="Cambria" w:cs="Cambria"/>
          <w:bCs/>
        </w:rPr>
        <w:t>harmonieuse</w:t>
      </w:r>
      <w:r w:rsidR="00753857" w:rsidRPr="00753857">
        <w:rPr>
          <w:rFonts w:ascii="Cambria" w:eastAsia="Cambria" w:hAnsi="Cambria" w:cs="Cambria"/>
          <w:bCs/>
        </w:rPr>
        <w:t xml:space="preserve">, au sein de l’équipe, </w:t>
      </w:r>
      <w:r w:rsidR="006B7CDE">
        <w:rPr>
          <w:rFonts w:ascii="Cambria" w:eastAsia="Cambria" w:hAnsi="Cambria" w:cs="Cambria"/>
          <w:bCs/>
        </w:rPr>
        <w:t>entre les</w:t>
      </w:r>
      <w:r w:rsidR="00753857" w:rsidRPr="00753857">
        <w:rPr>
          <w:rFonts w:ascii="Cambria" w:eastAsia="Cambria" w:hAnsi="Cambria" w:cs="Cambria"/>
          <w:bCs/>
        </w:rPr>
        <w:t xml:space="preserve"> membres souhaitant y prendre part</w:t>
      </w:r>
      <w:r w:rsidR="006B7CDE">
        <w:rPr>
          <w:rFonts w:ascii="Cambria" w:eastAsia="Cambria" w:hAnsi="Cambria" w:cs="Cambria"/>
          <w:bCs/>
        </w:rPr>
        <w:t xml:space="preserve"> de façon soit régulière soit ponctuelle, notamment pour la constitution de</w:t>
      </w:r>
      <w:r w:rsidR="004345E9">
        <w:rPr>
          <w:rFonts w:ascii="Cambria" w:eastAsia="Cambria" w:hAnsi="Cambria" w:cs="Cambria"/>
          <w:bCs/>
        </w:rPr>
        <w:t>s dossiers au cœur de chaque numéro</w:t>
      </w:r>
      <w:r w:rsidR="00933DEA">
        <w:rPr>
          <w:rFonts w:ascii="Cambria" w:eastAsia="Cambria" w:hAnsi="Cambria" w:cs="Cambria"/>
          <w:bCs/>
        </w:rPr>
        <w:t>.</w:t>
      </w:r>
    </w:p>
    <w:p w14:paraId="2C636FB7" w14:textId="6AB035C1" w:rsidR="006A6C50" w:rsidRDefault="004345E9" w:rsidP="00DA3B75">
      <w:pPr>
        <w:spacing w:after="0" w:line="240" w:lineRule="auto"/>
        <w:ind w:firstLine="284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Sa ligne éditoriale ensuite, en tenant compte de</w:t>
      </w:r>
      <w:r w:rsidR="009377BE">
        <w:rPr>
          <w:rFonts w:ascii="Cambria" w:eastAsia="Cambria" w:hAnsi="Cambria" w:cs="Cambria"/>
          <w:bCs/>
        </w:rPr>
        <w:t xml:space="preserve"> l’existant en la matière, </w:t>
      </w:r>
      <w:r w:rsidR="009377BE">
        <w:rPr>
          <w:rFonts w:ascii="Cambria" w:eastAsia="Cambria" w:hAnsi="Cambria" w:cs="Cambria"/>
          <w:bCs/>
          <w:i/>
        </w:rPr>
        <w:t>Le bulletin hispanique</w:t>
      </w:r>
      <w:r w:rsidR="009377BE">
        <w:rPr>
          <w:rFonts w:ascii="Cambria" w:eastAsia="Cambria" w:hAnsi="Cambria" w:cs="Cambria"/>
          <w:bCs/>
        </w:rPr>
        <w:t xml:space="preserve">, en premier lieu, mais également </w:t>
      </w:r>
      <w:proofErr w:type="spellStart"/>
      <w:r w:rsidR="009377BE">
        <w:rPr>
          <w:rFonts w:ascii="Cambria" w:eastAsia="Cambria" w:hAnsi="Cambria" w:cs="Cambria"/>
          <w:bCs/>
        </w:rPr>
        <w:t>Elohi</w:t>
      </w:r>
      <w:proofErr w:type="spellEnd"/>
      <w:r w:rsidR="004403D1">
        <w:rPr>
          <w:rFonts w:ascii="Cambria" w:eastAsia="Cambria" w:hAnsi="Cambria" w:cs="Cambria"/>
          <w:bCs/>
        </w:rPr>
        <w:t>. Raphaël Estève</w:t>
      </w:r>
      <w:r w:rsidR="009148AB">
        <w:rPr>
          <w:rFonts w:ascii="Cambria" w:eastAsia="Cambria" w:hAnsi="Cambria" w:cs="Cambria"/>
          <w:bCs/>
        </w:rPr>
        <w:t>, dans le seul but d’ouvrir la discussion</w:t>
      </w:r>
      <w:r w:rsidR="00BC7E9A">
        <w:rPr>
          <w:rFonts w:ascii="Cambria" w:eastAsia="Cambria" w:hAnsi="Cambria" w:cs="Cambria"/>
          <w:bCs/>
        </w:rPr>
        <w:t xml:space="preserve">, </w:t>
      </w:r>
      <w:r w:rsidR="002A0AD7">
        <w:rPr>
          <w:rFonts w:ascii="Cambria" w:eastAsia="Cambria" w:hAnsi="Cambria" w:cs="Cambria"/>
          <w:bCs/>
        </w:rPr>
        <w:t>fait une première proposition autour du titre</w:t>
      </w:r>
      <w:r w:rsidR="002C7AEB">
        <w:rPr>
          <w:rFonts w:ascii="Cambria" w:eastAsia="Cambria" w:hAnsi="Cambria" w:cs="Cambria"/>
          <w:bCs/>
        </w:rPr>
        <w:t xml:space="preserve"> indicatif </w:t>
      </w:r>
      <w:proofErr w:type="spellStart"/>
      <w:r w:rsidR="002C7AEB">
        <w:rPr>
          <w:rFonts w:ascii="Cambria" w:eastAsia="Cambria" w:hAnsi="Cambria" w:cs="Cambria"/>
          <w:bCs/>
          <w:i/>
        </w:rPr>
        <w:t>Conceptos</w:t>
      </w:r>
      <w:proofErr w:type="spellEnd"/>
      <w:r w:rsidR="002C7AEB">
        <w:rPr>
          <w:rFonts w:ascii="Cambria" w:eastAsia="Cambria" w:hAnsi="Cambria" w:cs="Cambria"/>
          <w:bCs/>
        </w:rPr>
        <w:t xml:space="preserve">, amendable à l’envi. </w:t>
      </w:r>
      <w:r w:rsidR="0059409B">
        <w:rPr>
          <w:rFonts w:ascii="Cambria" w:eastAsia="Cambria" w:hAnsi="Cambria" w:cs="Cambria"/>
          <w:bCs/>
        </w:rPr>
        <w:t xml:space="preserve">Les membres du conseil </w:t>
      </w:r>
      <w:r w:rsidR="00544B60">
        <w:rPr>
          <w:rFonts w:ascii="Cambria" w:eastAsia="Cambria" w:hAnsi="Cambria" w:cs="Cambria"/>
          <w:bCs/>
        </w:rPr>
        <w:t>exprim</w:t>
      </w:r>
      <w:r w:rsidR="006C4F1D">
        <w:rPr>
          <w:rFonts w:ascii="Cambria" w:eastAsia="Cambria" w:hAnsi="Cambria" w:cs="Cambria"/>
          <w:bCs/>
        </w:rPr>
        <w:t>an</w:t>
      </w:r>
      <w:r w:rsidR="00544B60">
        <w:rPr>
          <w:rFonts w:ascii="Cambria" w:eastAsia="Cambria" w:hAnsi="Cambria" w:cs="Cambria"/>
          <w:bCs/>
        </w:rPr>
        <w:t xml:space="preserve">t </w:t>
      </w:r>
      <w:r w:rsidR="006C4F1D">
        <w:rPr>
          <w:rFonts w:ascii="Cambria" w:eastAsia="Cambria" w:hAnsi="Cambria" w:cs="Cambria"/>
          <w:bCs/>
        </w:rPr>
        <w:t xml:space="preserve">clairement </w:t>
      </w:r>
      <w:r w:rsidR="00544B60">
        <w:rPr>
          <w:rFonts w:ascii="Cambria" w:eastAsia="Cambria" w:hAnsi="Cambria" w:cs="Cambria"/>
          <w:bCs/>
        </w:rPr>
        <w:t xml:space="preserve">leur </w:t>
      </w:r>
      <w:r w:rsidR="0059409B">
        <w:rPr>
          <w:rFonts w:ascii="Cambria" w:eastAsia="Cambria" w:hAnsi="Cambria" w:cs="Cambria"/>
          <w:bCs/>
        </w:rPr>
        <w:t>souci</w:t>
      </w:r>
      <w:r w:rsidR="00544B60">
        <w:rPr>
          <w:rFonts w:ascii="Cambria" w:eastAsia="Cambria" w:hAnsi="Cambria" w:cs="Cambria"/>
          <w:bCs/>
        </w:rPr>
        <w:t xml:space="preserve"> </w:t>
      </w:r>
      <w:r w:rsidR="0059409B">
        <w:rPr>
          <w:rFonts w:ascii="Cambria" w:eastAsia="Cambria" w:hAnsi="Cambria" w:cs="Cambria"/>
          <w:bCs/>
        </w:rPr>
        <w:t>de n’exclure a priori aucun</w:t>
      </w:r>
      <w:r w:rsidR="008266C6">
        <w:rPr>
          <w:rFonts w:ascii="Cambria" w:eastAsia="Cambria" w:hAnsi="Cambria" w:cs="Cambria"/>
          <w:bCs/>
        </w:rPr>
        <w:t xml:space="preserve"> membre de l’équipe</w:t>
      </w:r>
      <w:r w:rsidR="006C4F1D">
        <w:rPr>
          <w:rFonts w:ascii="Cambria" w:eastAsia="Cambria" w:hAnsi="Cambria" w:cs="Cambria"/>
          <w:bCs/>
        </w:rPr>
        <w:t xml:space="preserve"> (ce qui était l’autre possibilité</w:t>
      </w:r>
      <w:r w:rsidR="00C407D1">
        <w:rPr>
          <w:rFonts w:ascii="Cambria" w:eastAsia="Cambria" w:hAnsi="Cambria" w:cs="Cambria"/>
          <w:bCs/>
        </w:rPr>
        <w:t> : celle</w:t>
      </w:r>
      <w:r w:rsidR="006C4F1D">
        <w:rPr>
          <w:rFonts w:ascii="Cambria" w:eastAsia="Cambria" w:hAnsi="Cambria" w:cs="Cambria"/>
          <w:bCs/>
        </w:rPr>
        <w:t xml:space="preserve"> d’une revue </w:t>
      </w:r>
      <w:r w:rsidR="00C407D1">
        <w:rPr>
          <w:rFonts w:ascii="Cambria" w:eastAsia="Cambria" w:hAnsi="Cambria" w:cs="Cambria"/>
          <w:bCs/>
        </w:rPr>
        <w:t>affichant</w:t>
      </w:r>
      <w:r w:rsidR="006C4F1D">
        <w:rPr>
          <w:rFonts w:ascii="Cambria" w:eastAsia="Cambria" w:hAnsi="Cambria" w:cs="Cambria"/>
          <w:bCs/>
        </w:rPr>
        <w:t xml:space="preserve"> une </w:t>
      </w:r>
      <w:r w:rsidR="00C407D1">
        <w:rPr>
          <w:rFonts w:ascii="Cambria" w:eastAsia="Cambria" w:hAnsi="Cambria" w:cs="Cambria"/>
          <w:bCs/>
        </w:rPr>
        <w:t>spécificité, par exemple géographique, plus nette), trouvent le projet compatible avec</w:t>
      </w:r>
      <w:r w:rsidR="00FF1C06">
        <w:rPr>
          <w:rFonts w:ascii="Cambria" w:eastAsia="Cambria" w:hAnsi="Cambria" w:cs="Cambria"/>
          <w:bCs/>
        </w:rPr>
        <w:t xml:space="preserve"> cette préoccupation. R. Estève insiste bien qu’il s’agit malgré </w:t>
      </w:r>
      <w:r w:rsidR="00A4322E">
        <w:rPr>
          <w:rFonts w:ascii="Cambria" w:eastAsia="Cambria" w:hAnsi="Cambria" w:cs="Cambria"/>
          <w:bCs/>
        </w:rPr>
        <w:t xml:space="preserve">tout </w:t>
      </w:r>
      <w:r w:rsidR="008221B0">
        <w:rPr>
          <w:rFonts w:ascii="Cambria" w:eastAsia="Cambria" w:hAnsi="Cambria" w:cs="Cambria"/>
          <w:bCs/>
        </w:rPr>
        <w:t>(pour passer le cap de l’évaluation décidant</w:t>
      </w:r>
      <w:r w:rsidR="00A4322E">
        <w:rPr>
          <w:rFonts w:ascii="Cambria" w:eastAsia="Cambria" w:hAnsi="Cambria" w:cs="Cambria"/>
          <w:bCs/>
        </w:rPr>
        <w:t xml:space="preserve"> du référencement s’entend) </w:t>
      </w:r>
      <w:r w:rsidR="00FF1C06">
        <w:rPr>
          <w:rFonts w:ascii="Cambria" w:eastAsia="Cambria" w:hAnsi="Cambria" w:cs="Cambria"/>
          <w:bCs/>
        </w:rPr>
        <w:t>d’</w:t>
      </w:r>
      <w:r w:rsidR="00BB127E">
        <w:rPr>
          <w:rFonts w:ascii="Cambria" w:eastAsia="Cambria" w:hAnsi="Cambria" w:cs="Cambria"/>
          <w:bCs/>
        </w:rPr>
        <w:t>éviter</w:t>
      </w:r>
      <w:r w:rsidR="00616B5D">
        <w:rPr>
          <w:rFonts w:ascii="Cambria" w:eastAsia="Cambria" w:hAnsi="Cambria" w:cs="Cambria"/>
          <w:bCs/>
        </w:rPr>
        <w:t xml:space="preserve"> </w:t>
      </w:r>
      <w:r w:rsidR="00EF2950">
        <w:rPr>
          <w:rFonts w:ascii="Cambria" w:eastAsia="Cambria" w:hAnsi="Cambria" w:cs="Cambria"/>
          <w:bCs/>
        </w:rPr>
        <w:t>le « fourre-tout », et qu’à son avis, le cadre éditorial</w:t>
      </w:r>
      <w:r w:rsidR="00C40FF9">
        <w:rPr>
          <w:rFonts w:ascii="Cambria" w:eastAsia="Cambria" w:hAnsi="Cambria" w:cs="Cambria"/>
          <w:bCs/>
        </w:rPr>
        <w:t xml:space="preserve"> dont il soumet l’ébauche, à savoir une revue</w:t>
      </w:r>
      <w:r w:rsidR="00AA4301">
        <w:rPr>
          <w:rFonts w:ascii="Cambria" w:eastAsia="Cambria" w:hAnsi="Cambria" w:cs="Cambria"/>
          <w:bCs/>
        </w:rPr>
        <w:t xml:space="preserve"> </w:t>
      </w:r>
      <w:r w:rsidR="00144BD0">
        <w:rPr>
          <w:rFonts w:ascii="Cambria" w:eastAsia="Cambria" w:hAnsi="Cambria" w:cs="Cambria"/>
          <w:bCs/>
        </w:rPr>
        <w:t>privilégiant</w:t>
      </w:r>
      <w:r w:rsidR="00AA4301">
        <w:rPr>
          <w:rFonts w:ascii="Cambria" w:eastAsia="Cambria" w:hAnsi="Cambria" w:cs="Cambria"/>
          <w:bCs/>
        </w:rPr>
        <w:t xml:space="preserve"> la dimension </w:t>
      </w:r>
      <w:proofErr w:type="spellStart"/>
      <w:r w:rsidR="00AA4301">
        <w:rPr>
          <w:rFonts w:ascii="Cambria" w:eastAsia="Cambria" w:hAnsi="Cambria" w:cs="Cambria"/>
          <w:bCs/>
        </w:rPr>
        <w:t>essayistique</w:t>
      </w:r>
      <w:proofErr w:type="spellEnd"/>
      <w:r w:rsidR="00AA4301">
        <w:rPr>
          <w:rFonts w:ascii="Cambria" w:eastAsia="Cambria" w:hAnsi="Cambria" w:cs="Cambria"/>
          <w:bCs/>
        </w:rPr>
        <w:t xml:space="preserve"> </w:t>
      </w:r>
      <w:r w:rsidR="00206A93">
        <w:rPr>
          <w:rFonts w:ascii="Cambria" w:eastAsia="Cambria" w:hAnsi="Cambria" w:cs="Cambria"/>
          <w:bCs/>
        </w:rPr>
        <w:t>soit de ses objets, soit de ses approches</w:t>
      </w:r>
      <w:r w:rsidR="00144BD0">
        <w:rPr>
          <w:rFonts w:ascii="Cambria" w:eastAsia="Cambria" w:hAnsi="Cambria" w:cs="Cambria"/>
          <w:bCs/>
        </w:rPr>
        <w:t xml:space="preserve"> peut </w:t>
      </w:r>
      <w:r w:rsidR="001345BE">
        <w:rPr>
          <w:rFonts w:ascii="Cambria" w:eastAsia="Cambria" w:hAnsi="Cambria" w:cs="Cambria"/>
          <w:bCs/>
        </w:rPr>
        <w:t xml:space="preserve">impliquer l’ensemble de l’équipe, du </w:t>
      </w:r>
      <w:proofErr w:type="spellStart"/>
      <w:r w:rsidR="001345BE" w:rsidRPr="004D10FE">
        <w:rPr>
          <w:rFonts w:ascii="Cambria" w:eastAsia="Cambria" w:hAnsi="Cambria" w:cs="Cambria"/>
          <w:bCs/>
          <w:i/>
        </w:rPr>
        <w:t>conceptism</w:t>
      </w:r>
      <w:r w:rsidR="004D10FE" w:rsidRPr="004D10FE">
        <w:rPr>
          <w:rFonts w:ascii="Cambria" w:eastAsia="Cambria" w:hAnsi="Cambria" w:cs="Cambria"/>
          <w:bCs/>
          <w:i/>
        </w:rPr>
        <w:t>o</w:t>
      </w:r>
      <w:proofErr w:type="spellEnd"/>
      <w:r w:rsidR="004D10FE">
        <w:rPr>
          <w:rFonts w:ascii="Cambria" w:eastAsia="Cambria" w:hAnsi="Cambria" w:cs="Cambria"/>
          <w:bCs/>
        </w:rPr>
        <w:t xml:space="preserve"> aux </w:t>
      </w:r>
      <w:r w:rsidR="00B11A02">
        <w:rPr>
          <w:rFonts w:ascii="Cambria" w:eastAsia="Cambria" w:hAnsi="Cambria" w:cs="Cambria"/>
          <w:bCs/>
        </w:rPr>
        <w:t>« </w:t>
      </w:r>
      <w:r w:rsidR="004D10FE">
        <w:rPr>
          <w:rFonts w:ascii="Cambria" w:eastAsia="Cambria" w:hAnsi="Cambria" w:cs="Cambria"/>
          <w:bCs/>
        </w:rPr>
        <w:t>poétiques</w:t>
      </w:r>
      <w:r w:rsidR="00B11A02">
        <w:rPr>
          <w:rFonts w:ascii="Cambria" w:eastAsia="Cambria" w:hAnsi="Cambria" w:cs="Cambria"/>
          <w:bCs/>
        </w:rPr>
        <w:t> »</w:t>
      </w:r>
      <w:r w:rsidR="004D10FE">
        <w:rPr>
          <w:rFonts w:ascii="Cambria" w:eastAsia="Cambria" w:hAnsi="Cambria" w:cs="Cambria"/>
          <w:bCs/>
        </w:rPr>
        <w:t xml:space="preserve"> en passant </w:t>
      </w:r>
      <w:r w:rsidR="00987A3C">
        <w:rPr>
          <w:rFonts w:ascii="Cambria" w:eastAsia="Cambria" w:hAnsi="Cambria" w:cs="Cambria"/>
          <w:bCs/>
        </w:rPr>
        <w:t>par la théorie politique. C’est bien entendu un</w:t>
      </w:r>
      <w:r w:rsidR="00A80015">
        <w:rPr>
          <w:rFonts w:ascii="Cambria" w:eastAsia="Cambria" w:hAnsi="Cambria" w:cs="Cambria"/>
          <w:bCs/>
        </w:rPr>
        <w:t xml:space="preserve"> vaste chantier de réflexion qui s’annonce à ce sujet, et la direction propose une nouvelle réunion du conseil dédiée exclus</w:t>
      </w:r>
      <w:r w:rsidR="006978FE">
        <w:rPr>
          <w:rFonts w:ascii="Cambria" w:eastAsia="Cambria" w:hAnsi="Cambria" w:cs="Cambria"/>
          <w:bCs/>
        </w:rPr>
        <w:t xml:space="preserve">ivement à ce projet dans la deuxième quinzaine de mai, le temps que les centres aient le temps de mener une </w:t>
      </w:r>
      <w:r w:rsidR="006A6C50">
        <w:rPr>
          <w:rFonts w:ascii="Cambria" w:eastAsia="Cambria" w:hAnsi="Cambria" w:cs="Cambria"/>
          <w:bCs/>
        </w:rPr>
        <w:t xml:space="preserve">première </w:t>
      </w:r>
      <w:r w:rsidR="006978FE">
        <w:rPr>
          <w:rFonts w:ascii="Cambria" w:eastAsia="Cambria" w:hAnsi="Cambria" w:cs="Cambria"/>
          <w:bCs/>
        </w:rPr>
        <w:t>réflexion</w:t>
      </w:r>
      <w:r w:rsidR="00206A93">
        <w:rPr>
          <w:rFonts w:ascii="Cambria" w:eastAsia="Cambria" w:hAnsi="Cambria" w:cs="Cambria"/>
          <w:bCs/>
        </w:rPr>
        <w:t xml:space="preserve"> </w:t>
      </w:r>
      <w:r w:rsidR="006A6C50">
        <w:rPr>
          <w:rFonts w:ascii="Cambria" w:eastAsia="Cambria" w:hAnsi="Cambria" w:cs="Cambria"/>
          <w:bCs/>
        </w:rPr>
        <w:t>à ce propos.</w:t>
      </w:r>
    </w:p>
    <w:p w14:paraId="050B132B" w14:textId="77777777" w:rsidR="00B140E9" w:rsidRDefault="00B140E9" w:rsidP="00DA3B75">
      <w:pPr>
        <w:spacing w:after="0" w:line="240" w:lineRule="auto"/>
        <w:ind w:firstLine="284"/>
        <w:jc w:val="both"/>
        <w:rPr>
          <w:rFonts w:ascii="Cambria" w:eastAsia="Cambria" w:hAnsi="Cambria" w:cs="Cambria"/>
          <w:bCs/>
        </w:rPr>
      </w:pPr>
    </w:p>
    <w:p w14:paraId="636BCE43" w14:textId="29F312EC" w:rsidR="006A6C50" w:rsidRDefault="005956A7" w:rsidP="00DA3B7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mbria" w:eastAsia="Cambria" w:hAnsi="Cambria" w:cs="Cambria"/>
          <w:b/>
          <w:bCs/>
        </w:rPr>
      </w:pPr>
      <w:r w:rsidRPr="005956A7">
        <w:rPr>
          <w:rFonts w:ascii="Cambria" w:eastAsia="Cambria" w:hAnsi="Cambria" w:cs="Cambria"/>
          <w:b/>
          <w:bCs/>
        </w:rPr>
        <w:t>2) Colloque Ameriber, deuxième édition</w:t>
      </w:r>
    </w:p>
    <w:p w14:paraId="6D29A4E0" w14:textId="3866446E" w:rsidR="005956A7" w:rsidRDefault="005956A7" w:rsidP="00B140E9">
      <w:pPr>
        <w:spacing w:after="0" w:line="240" w:lineRule="auto"/>
        <w:ind w:firstLine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Cs/>
        </w:rPr>
        <w:t xml:space="preserve">La commission </w:t>
      </w:r>
      <w:r w:rsidRPr="005956A7">
        <w:rPr>
          <w:rFonts w:ascii="Cambria" w:eastAsia="Cambria" w:hAnsi="Cambria" w:cs="Cambria"/>
          <w:bCs/>
          <w:i/>
        </w:rPr>
        <w:t>ad hoc</w:t>
      </w:r>
      <w:r>
        <w:rPr>
          <w:rFonts w:ascii="Cambria" w:eastAsia="Cambria" w:hAnsi="Cambria" w:cs="Cambria"/>
          <w:bCs/>
          <w:i/>
        </w:rPr>
        <w:t xml:space="preserve"> </w:t>
      </w:r>
      <w:r w:rsidR="0047517F">
        <w:rPr>
          <w:rFonts w:ascii="Cambria" w:eastAsia="Cambria" w:hAnsi="Cambria" w:cs="Cambria"/>
          <w:bCs/>
        </w:rPr>
        <w:t>qui</w:t>
      </w:r>
      <w:r>
        <w:rPr>
          <w:rFonts w:ascii="Cambria" w:eastAsia="Cambria" w:hAnsi="Cambria" w:cs="Cambria"/>
          <w:bCs/>
        </w:rPr>
        <w:t xml:space="preserve"> </w:t>
      </w:r>
      <w:r w:rsidR="0047517F">
        <w:rPr>
          <w:rFonts w:ascii="Cambria" w:eastAsia="Cambria" w:hAnsi="Cambria" w:cs="Cambria"/>
          <w:bCs/>
        </w:rPr>
        <w:t xml:space="preserve">a </w:t>
      </w:r>
      <w:r>
        <w:rPr>
          <w:rFonts w:ascii="Cambria" w:eastAsia="Cambria" w:hAnsi="Cambria" w:cs="Cambria"/>
          <w:bCs/>
        </w:rPr>
        <w:t xml:space="preserve">confirmé la thématique </w:t>
      </w:r>
      <w:r w:rsidR="0047517F">
        <w:rPr>
          <w:rFonts w:ascii="Cambria" w:eastAsia="Cambria" w:hAnsi="Cambria" w:cs="Cambria"/>
          <w:bCs/>
        </w:rPr>
        <w:t xml:space="preserve">initialement </w:t>
      </w:r>
      <w:r>
        <w:rPr>
          <w:rFonts w:ascii="Cambria" w:eastAsia="Cambria" w:hAnsi="Cambria" w:cs="Cambria"/>
          <w:bCs/>
        </w:rPr>
        <w:t>retenue, « Anachronisme</w:t>
      </w:r>
      <w:r w:rsidR="00B852D0">
        <w:rPr>
          <w:rFonts w:ascii="Cambria" w:eastAsia="Cambria" w:hAnsi="Cambria" w:cs="Cambria"/>
          <w:bCs/>
        </w:rPr>
        <w:t>(s) » et arrêté la date de l’événement, les 7 et 8 novembre 2019, Salle Jean Borde de la MSHA</w:t>
      </w:r>
      <w:r w:rsidR="0047517F">
        <w:rPr>
          <w:rFonts w:ascii="Cambria" w:eastAsia="Cambria" w:hAnsi="Cambria" w:cs="Cambria"/>
          <w:bCs/>
        </w:rPr>
        <w:t>, a souhaité que soit envisagée une publication</w:t>
      </w:r>
      <w:r w:rsidR="001C11D2">
        <w:rPr>
          <w:rFonts w:ascii="Cambria" w:eastAsia="Cambria" w:hAnsi="Cambria" w:cs="Cambria"/>
          <w:bCs/>
        </w:rPr>
        <w:t xml:space="preserve"> </w:t>
      </w:r>
      <w:r w:rsidR="00E20716">
        <w:rPr>
          <w:rFonts w:ascii="Cambria" w:eastAsia="Cambria" w:hAnsi="Cambria" w:cs="Cambria"/>
          <w:bCs/>
        </w:rPr>
        <w:t xml:space="preserve">budgétisée </w:t>
      </w:r>
      <w:r w:rsidR="001C11D2">
        <w:rPr>
          <w:rFonts w:ascii="Cambria" w:eastAsia="Cambria" w:hAnsi="Cambria" w:cs="Cambria"/>
          <w:bCs/>
        </w:rPr>
        <w:t xml:space="preserve">sur l’exercice 2020 ou 2021, en ouvrant </w:t>
      </w:r>
      <w:r w:rsidR="00E20716">
        <w:rPr>
          <w:rFonts w:ascii="Cambria" w:eastAsia="Cambria" w:hAnsi="Cambria" w:cs="Cambria"/>
          <w:bCs/>
        </w:rPr>
        <w:t xml:space="preserve">le projet </w:t>
      </w:r>
      <w:r w:rsidR="001C11D2">
        <w:rPr>
          <w:rFonts w:ascii="Cambria" w:eastAsia="Cambria" w:hAnsi="Cambria" w:cs="Cambria"/>
          <w:bCs/>
        </w:rPr>
        <w:t>à des contributeurs extérieurs ciblés</w:t>
      </w:r>
      <w:r w:rsidR="00E20716">
        <w:rPr>
          <w:rFonts w:ascii="Cambria" w:eastAsia="Cambria" w:hAnsi="Cambria" w:cs="Cambria"/>
          <w:bCs/>
        </w:rPr>
        <w:t xml:space="preserve">. Il est également demandé à la directrice du département d’espagnol, </w:t>
      </w:r>
      <w:proofErr w:type="spellStart"/>
      <w:r w:rsidR="00E20716" w:rsidRPr="0C30B414">
        <w:rPr>
          <w:rFonts w:ascii="Cambria" w:eastAsia="Cambria" w:hAnsi="Cambria" w:cs="Cambria"/>
        </w:rPr>
        <w:t>Nuria</w:t>
      </w:r>
      <w:proofErr w:type="spellEnd"/>
      <w:r w:rsidR="00E20716" w:rsidRPr="0C30B414">
        <w:rPr>
          <w:rFonts w:ascii="Cambria" w:eastAsia="Cambria" w:hAnsi="Cambria" w:cs="Cambria"/>
        </w:rPr>
        <w:t xml:space="preserve"> </w:t>
      </w:r>
      <w:proofErr w:type="spellStart"/>
      <w:r w:rsidR="00E20716" w:rsidRPr="0C30B414">
        <w:rPr>
          <w:rFonts w:ascii="Cambria" w:eastAsia="Cambria" w:hAnsi="Cambria" w:cs="Cambria"/>
        </w:rPr>
        <w:t>Rodríguez</w:t>
      </w:r>
      <w:proofErr w:type="spellEnd"/>
      <w:r w:rsidR="00E20716" w:rsidRPr="0C30B414">
        <w:rPr>
          <w:rFonts w:ascii="Cambria" w:eastAsia="Cambria" w:hAnsi="Cambria" w:cs="Cambria"/>
        </w:rPr>
        <w:t xml:space="preserve"> </w:t>
      </w:r>
      <w:proofErr w:type="spellStart"/>
      <w:r w:rsidR="00E20716" w:rsidRPr="0C30B414">
        <w:rPr>
          <w:rFonts w:ascii="Cambria" w:eastAsia="Cambria" w:hAnsi="Cambria" w:cs="Cambria"/>
        </w:rPr>
        <w:t>Lázaro</w:t>
      </w:r>
      <w:proofErr w:type="spellEnd"/>
      <w:r w:rsidR="00E20716">
        <w:rPr>
          <w:rFonts w:ascii="Cambria" w:eastAsia="Cambria" w:hAnsi="Cambria" w:cs="Cambria"/>
        </w:rPr>
        <w:t>, si elle accepterait</w:t>
      </w:r>
      <w:r w:rsidR="00054F17">
        <w:rPr>
          <w:rFonts w:ascii="Cambria" w:eastAsia="Cambria" w:hAnsi="Cambria" w:cs="Cambria"/>
        </w:rPr>
        <w:t xml:space="preserve"> l’idée d’une banalisation des cours, éventuellement ciblée (L3-Masters ?), à cette occasion.</w:t>
      </w:r>
    </w:p>
    <w:p w14:paraId="465C0A79" w14:textId="77777777" w:rsidR="00AD754A" w:rsidRPr="005956A7" w:rsidRDefault="00AD754A" w:rsidP="00DA3B75">
      <w:pPr>
        <w:spacing w:after="0" w:line="240" w:lineRule="auto"/>
        <w:jc w:val="both"/>
        <w:rPr>
          <w:rFonts w:ascii="Cambria" w:eastAsia="Cambria" w:hAnsi="Cambria" w:cs="Cambria"/>
          <w:bCs/>
        </w:rPr>
      </w:pPr>
    </w:p>
    <w:p w14:paraId="4883F6CC" w14:textId="20A36BAB" w:rsidR="00AD754A" w:rsidRPr="00AD754A" w:rsidRDefault="00D11C63" w:rsidP="00DA3B75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b/>
          <w:bCs/>
        </w:rPr>
      </w:pPr>
      <w:r w:rsidRPr="00AD754A">
        <w:rPr>
          <w:rFonts w:ascii="Cambria" w:eastAsia="Cambria" w:hAnsi="Cambria" w:cs="Cambria"/>
          <w:b/>
          <w:bCs/>
        </w:rPr>
        <w:t xml:space="preserve">3) </w:t>
      </w:r>
      <w:r w:rsidR="00AD754A" w:rsidRPr="00AD754A">
        <w:rPr>
          <w:rFonts w:ascii="Cambria" w:eastAsia="Cambria" w:hAnsi="Cambria" w:cs="Cambria"/>
          <w:b/>
          <w:bCs/>
        </w:rPr>
        <w:t>Contrat doctoral</w:t>
      </w:r>
      <w:r w:rsidR="00AD754A">
        <w:rPr>
          <w:rFonts w:ascii="Cambria" w:eastAsia="Cambria" w:hAnsi="Cambria" w:cs="Cambria"/>
          <w:b/>
          <w:bCs/>
        </w:rPr>
        <w:t xml:space="preserve"> </w:t>
      </w:r>
      <w:r w:rsidR="00AD754A" w:rsidRPr="00AD754A">
        <w:rPr>
          <w:rFonts w:ascii="Cambria" w:eastAsia="Cambria" w:hAnsi="Cambria" w:cs="Cambria"/>
          <w:b/>
          <w:bCs/>
        </w:rPr>
        <w:t>: calendrier</w:t>
      </w:r>
    </w:p>
    <w:p w14:paraId="5D0B3C3A" w14:textId="2FF33D89" w:rsidR="00274BF2" w:rsidRDefault="00AD754A" w:rsidP="00B140E9">
      <w:pPr>
        <w:spacing w:after="0" w:line="240" w:lineRule="auto"/>
        <w:ind w:firstLine="284"/>
        <w:jc w:val="both"/>
        <w:rPr>
          <w:rFonts w:ascii="Cambria" w:hAnsi="Cambria"/>
        </w:rPr>
      </w:pPr>
      <w:r w:rsidRPr="00C30E66">
        <w:rPr>
          <w:rFonts w:ascii="Cambria" w:hAnsi="Cambria"/>
        </w:rPr>
        <w:t>La transmission des dossiers se fait auprès de l'E</w:t>
      </w:r>
      <w:r w:rsidR="00C30E66">
        <w:rPr>
          <w:rFonts w:ascii="Cambria" w:hAnsi="Cambria"/>
        </w:rPr>
        <w:t xml:space="preserve">cole </w:t>
      </w:r>
      <w:r w:rsidRPr="00C30E66">
        <w:rPr>
          <w:rFonts w:ascii="Cambria" w:hAnsi="Cambria"/>
        </w:rPr>
        <w:t>D</w:t>
      </w:r>
      <w:r w:rsidR="00C30E66">
        <w:rPr>
          <w:rFonts w:ascii="Cambria" w:hAnsi="Cambria"/>
        </w:rPr>
        <w:t>octorale</w:t>
      </w:r>
      <w:r w:rsidRPr="00C30E66">
        <w:rPr>
          <w:rFonts w:ascii="Cambria" w:hAnsi="Cambria"/>
        </w:rPr>
        <w:t xml:space="preserve">, qui communique </w:t>
      </w:r>
      <w:r w:rsidR="00274BF2">
        <w:rPr>
          <w:rFonts w:ascii="Cambria" w:hAnsi="Cambria"/>
        </w:rPr>
        <w:t xml:space="preserve">ensuite </w:t>
      </w:r>
      <w:r w:rsidRPr="00C30E66">
        <w:rPr>
          <w:rFonts w:ascii="Cambria" w:hAnsi="Cambria"/>
        </w:rPr>
        <w:t>officiellement</w:t>
      </w:r>
      <w:r w:rsidR="00274BF2">
        <w:rPr>
          <w:rFonts w:ascii="Cambria" w:hAnsi="Cambria"/>
        </w:rPr>
        <w:t xml:space="preserve"> à chaque équipe </w:t>
      </w:r>
      <w:r w:rsidRPr="00C30E66">
        <w:rPr>
          <w:rFonts w:ascii="Cambria" w:hAnsi="Cambria"/>
        </w:rPr>
        <w:t xml:space="preserve">la liste de </w:t>
      </w:r>
      <w:r w:rsidR="00274BF2">
        <w:rPr>
          <w:rFonts w:ascii="Cambria" w:hAnsi="Cambria"/>
        </w:rPr>
        <w:t>ses</w:t>
      </w:r>
      <w:r w:rsidRPr="00C30E66">
        <w:rPr>
          <w:rFonts w:ascii="Cambria" w:hAnsi="Cambria"/>
        </w:rPr>
        <w:t xml:space="preserve"> candidats. La date limite de dépôt du dossier auprès de l'ED est le 14 juin à 12h00. L'ED met en général quelques jours à nous communiquer cette liste</w:t>
      </w:r>
      <w:r w:rsidR="00B87094">
        <w:t> </w:t>
      </w:r>
      <w:r w:rsidRPr="00C30E66">
        <w:rPr>
          <w:rFonts w:ascii="Cambria" w:hAnsi="Cambria"/>
        </w:rPr>
        <w:t xml:space="preserve">: </w:t>
      </w:r>
      <w:r w:rsidR="00274BF2">
        <w:rPr>
          <w:rFonts w:ascii="Cambria" w:hAnsi="Cambria"/>
        </w:rPr>
        <w:t>R. Estève</w:t>
      </w:r>
      <w:r w:rsidRPr="00C30E66">
        <w:rPr>
          <w:rFonts w:ascii="Cambria" w:hAnsi="Cambria"/>
        </w:rPr>
        <w:t xml:space="preserve"> pense qu'ils le feront le lundi 17 voire le mardi 18, date à partir de laquelle </w:t>
      </w:r>
      <w:r w:rsidR="00274BF2">
        <w:rPr>
          <w:rFonts w:ascii="Cambria" w:hAnsi="Cambria"/>
        </w:rPr>
        <w:t>Ameriber</w:t>
      </w:r>
      <w:r w:rsidRPr="00C30E66">
        <w:rPr>
          <w:rFonts w:ascii="Cambria" w:hAnsi="Cambria"/>
        </w:rPr>
        <w:t xml:space="preserve"> </w:t>
      </w:r>
      <w:r w:rsidR="00B87094">
        <w:rPr>
          <w:rFonts w:ascii="Cambria" w:hAnsi="Cambria"/>
        </w:rPr>
        <w:t>pourra</w:t>
      </w:r>
      <w:r w:rsidRPr="00C30E66">
        <w:rPr>
          <w:rFonts w:ascii="Cambria" w:hAnsi="Cambria"/>
        </w:rPr>
        <w:t xml:space="preserve"> procéder à </w:t>
      </w:r>
      <w:r w:rsidR="00274BF2">
        <w:rPr>
          <w:rFonts w:ascii="Cambria" w:hAnsi="Cambria"/>
        </w:rPr>
        <w:t>ses</w:t>
      </w:r>
      <w:r w:rsidRPr="00C30E66">
        <w:rPr>
          <w:rFonts w:ascii="Cambria" w:hAnsi="Cambria"/>
        </w:rPr>
        <w:t xml:space="preserve"> auditions.</w:t>
      </w:r>
    </w:p>
    <w:p w14:paraId="093DC262" w14:textId="3717B8C0" w:rsidR="00CD4673" w:rsidRDefault="00B87094" w:rsidP="00DA3B75">
      <w:pPr>
        <w:spacing w:after="0" w:line="240" w:lineRule="auto"/>
        <w:jc w:val="both"/>
        <w:rPr>
          <w:rFonts w:ascii="Cambria" w:hAnsi="Cambria"/>
        </w:rPr>
      </w:pPr>
      <w:proofErr w:type="spellStart"/>
      <w:r w:rsidRPr="0C30B414">
        <w:rPr>
          <w:rFonts w:ascii="Cambria" w:eastAsia="Cambria" w:hAnsi="Cambria" w:cs="Cambria"/>
        </w:rPr>
        <w:lastRenderedPageBreak/>
        <w:t>Nuria</w:t>
      </w:r>
      <w:proofErr w:type="spellEnd"/>
      <w:r w:rsidRPr="0C30B414">
        <w:rPr>
          <w:rFonts w:ascii="Cambria" w:eastAsia="Cambria" w:hAnsi="Cambria" w:cs="Cambria"/>
        </w:rPr>
        <w:t xml:space="preserve"> </w:t>
      </w:r>
      <w:proofErr w:type="spellStart"/>
      <w:r w:rsidRPr="0C30B414">
        <w:rPr>
          <w:rFonts w:ascii="Cambria" w:eastAsia="Cambria" w:hAnsi="Cambria" w:cs="Cambria"/>
        </w:rPr>
        <w:t>Rodríguez</w:t>
      </w:r>
      <w:proofErr w:type="spellEnd"/>
      <w:r w:rsidRPr="0C30B414">
        <w:rPr>
          <w:rFonts w:ascii="Cambria" w:eastAsia="Cambria" w:hAnsi="Cambria" w:cs="Cambria"/>
        </w:rPr>
        <w:t xml:space="preserve"> </w:t>
      </w:r>
      <w:proofErr w:type="spellStart"/>
      <w:r w:rsidRPr="0C30B414">
        <w:rPr>
          <w:rFonts w:ascii="Cambria" w:eastAsia="Cambria" w:hAnsi="Cambria" w:cs="Cambria"/>
        </w:rPr>
        <w:t>Lázaro</w:t>
      </w:r>
      <w:proofErr w:type="spellEnd"/>
      <w:r>
        <w:rPr>
          <w:rFonts w:ascii="Cambria" w:eastAsia="Cambria" w:hAnsi="Cambria" w:cs="Cambria"/>
        </w:rPr>
        <w:t xml:space="preserve">, </w:t>
      </w:r>
      <w:r w:rsidR="00FA6DF2">
        <w:rPr>
          <w:rFonts w:ascii="Cambria" w:eastAsia="Cambria" w:hAnsi="Cambria" w:cs="Cambria"/>
        </w:rPr>
        <w:t>engagée</w:t>
      </w:r>
      <w:r>
        <w:rPr>
          <w:rFonts w:ascii="Cambria" w:eastAsia="Cambria" w:hAnsi="Cambria" w:cs="Cambria"/>
        </w:rPr>
        <w:t xml:space="preserve"> par les jurys de concours</w:t>
      </w:r>
      <w:r w:rsidR="00AD754A" w:rsidRPr="00C30E66">
        <w:rPr>
          <w:rFonts w:ascii="Cambria" w:hAnsi="Cambria"/>
        </w:rPr>
        <w:t xml:space="preserve"> demand</w:t>
      </w:r>
      <w:r>
        <w:rPr>
          <w:rFonts w:ascii="Cambria" w:hAnsi="Cambria"/>
        </w:rPr>
        <w:t>e</w:t>
      </w:r>
      <w:r w:rsidR="00AD754A" w:rsidRPr="00C30E66">
        <w:rPr>
          <w:rFonts w:ascii="Cambria" w:hAnsi="Cambria"/>
        </w:rPr>
        <w:t xml:space="preserve"> s</w:t>
      </w:r>
      <w:r w:rsidR="00F90ED8">
        <w:rPr>
          <w:rFonts w:ascii="Cambria" w:hAnsi="Cambria"/>
        </w:rPr>
        <w:t>’</w:t>
      </w:r>
      <w:r w:rsidR="00AD754A" w:rsidRPr="00C30E66">
        <w:rPr>
          <w:rFonts w:ascii="Cambria" w:hAnsi="Cambria"/>
        </w:rPr>
        <w:t>i</w:t>
      </w:r>
      <w:r w:rsidR="00F90ED8">
        <w:rPr>
          <w:rFonts w:ascii="Cambria" w:hAnsi="Cambria"/>
        </w:rPr>
        <w:t>l est</w:t>
      </w:r>
      <w:r w:rsidR="00AD754A" w:rsidRPr="00C30E66">
        <w:rPr>
          <w:rFonts w:ascii="Cambria" w:hAnsi="Cambria"/>
        </w:rPr>
        <w:t xml:space="preserve"> </w:t>
      </w:r>
      <w:r w:rsidR="00F90ED8">
        <w:rPr>
          <w:rFonts w:ascii="Cambria" w:hAnsi="Cambria"/>
        </w:rPr>
        <w:t xml:space="preserve">possible de </w:t>
      </w:r>
      <w:r w:rsidR="00AD754A" w:rsidRPr="00C30E66">
        <w:rPr>
          <w:rFonts w:ascii="Cambria" w:hAnsi="Cambria"/>
        </w:rPr>
        <w:t xml:space="preserve">siéger avant le 20 juin pour qu'elle puisse être présente. </w:t>
      </w:r>
      <w:r w:rsidR="00BF450B">
        <w:rPr>
          <w:rFonts w:ascii="Cambria" w:hAnsi="Cambria"/>
        </w:rPr>
        <w:t>La direction s’engage à</w:t>
      </w:r>
      <w:r w:rsidR="00AD754A" w:rsidRPr="00C30E66">
        <w:rPr>
          <w:rFonts w:ascii="Cambria" w:hAnsi="Cambria"/>
        </w:rPr>
        <w:t xml:space="preserve"> faire le maximum, </w:t>
      </w:r>
      <w:r w:rsidR="001E3CDE">
        <w:rPr>
          <w:rFonts w:ascii="Cambria" w:hAnsi="Cambria"/>
        </w:rPr>
        <w:t>sachant que</w:t>
      </w:r>
      <w:r w:rsidR="00AD754A" w:rsidRPr="00C30E66">
        <w:rPr>
          <w:rFonts w:ascii="Cambria" w:hAnsi="Cambria"/>
        </w:rPr>
        <w:t xml:space="preserve"> cela </w:t>
      </w:r>
      <w:r w:rsidR="006357D1">
        <w:rPr>
          <w:rFonts w:ascii="Cambria" w:hAnsi="Cambria"/>
        </w:rPr>
        <w:t xml:space="preserve">impliquera de </w:t>
      </w:r>
      <w:r w:rsidR="008C2D8E">
        <w:rPr>
          <w:rFonts w:ascii="Cambria" w:hAnsi="Cambria"/>
        </w:rPr>
        <w:t>mobiliser</w:t>
      </w:r>
      <w:r w:rsidR="00256197">
        <w:rPr>
          <w:rFonts w:ascii="Cambria" w:hAnsi="Cambria"/>
        </w:rPr>
        <w:t xml:space="preserve"> </w:t>
      </w:r>
      <w:r w:rsidR="001E3CDE">
        <w:rPr>
          <w:rFonts w:ascii="Cambria" w:hAnsi="Cambria"/>
        </w:rPr>
        <w:t>en amont les</w:t>
      </w:r>
      <w:r w:rsidR="00AD754A" w:rsidRPr="00C30E66">
        <w:rPr>
          <w:rFonts w:ascii="Cambria" w:hAnsi="Cambria"/>
        </w:rPr>
        <w:t xml:space="preserve"> candidats</w:t>
      </w:r>
      <w:r w:rsidR="008C2D8E">
        <w:rPr>
          <w:rFonts w:ascii="Cambria" w:hAnsi="Cambria"/>
        </w:rPr>
        <w:t>,</w:t>
      </w:r>
      <w:r w:rsidR="00AD754A" w:rsidRPr="00C30E66">
        <w:rPr>
          <w:rFonts w:ascii="Cambria" w:hAnsi="Cambria"/>
        </w:rPr>
        <w:t xml:space="preserve"> c'est-à-dire </w:t>
      </w:r>
      <w:r w:rsidR="0093765D">
        <w:rPr>
          <w:rFonts w:ascii="Cambria" w:hAnsi="Cambria"/>
        </w:rPr>
        <w:t xml:space="preserve">de </w:t>
      </w:r>
      <w:r w:rsidR="00AD754A" w:rsidRPr="00C30E66">
        <w:rPr>
          <w:rFonts w:ascii="Cambria" w:hAnsi="Cambria"/>
        </w:rPr>
        <w:t xml:space="preserve">leur </w:t>
      </w:r>
      <w:r w:rsidR="00266CB1">
        <w:rPr>
          <w:rFonts w:ascii="Cambria" w:hAnsi="Cambria"/>
        </w:rPr>
        <w:t xml:space="preserve">signifier </w:t>
      </w:r>
      <w:r w:rsidR="00AD754A" w:rsidRPr="00C30E66">
        <w:rPr>
          <w:rFonts w:ascii="Cambria" w:hAnsi="Cambria"/>
        </w:rPr>
        <w:t xml:space="preserve">qu'ils </w:t>
      </w:r>
      <w:r w:rsidR="006357D1">
        <w:rPr>
          <w:rFonts w:ascii="Cambria" w:hAnsi="Cambria"/>
        </w:rPr>
        <w:t xml:space="preserve">peuvent </w:t>
      </w:r>
      <w:r w:rsidR="00256197">
        <w:rPr>
          <w:rFonts w:ascii="Cambria" w:hAnsi="Cambria"/>
        </w:rPr>
        <w:t xml:space="preserve">être </w:t>
      </w:r>
      <w:r w:rsidR="00AD754A" w:rsidRPr="00C30E66">
        <w:rPr>
          <w:rFonts w:ascii="Cambria" w:hAnsi="Cambria"/>
        </w:rPr>
        <w:t xml:space="preserve">convoqués </w:t>
      </w:r>
      <w:r w:rsidR="00256197">
        <w:rPr>
          <w:rFonts w:ascii="Cambria" w:hAnsi="Cambria"/>
        </w:rPr>
        <w:t xml:space="preserve">sous 24h à compter du moment où </w:t>
      </w:r>
      <w:r w:rsidR="00AD754A" w:rsidRPr="00C30E66">
        <w:rPr>
          <w:rFonts w:ascii="Cambria" w:hAnsi="Cambria"/>
        </w:rPr>
        <w:t>l'ED f</w:t>
      </w:r>
      <w:r w:rsidR="00256197">
        <w:rPr>
          <w:rFonts w:ascii="Cambria" w:hAnsi="Cambria"/>
        </w:rPr>
        <w:t>era</w:t>
      </w:r>
      <w:r w:rsidR="00AD754A" w:rsidRPr="00C30E66">
        <w:rPr>
          <w:rFonts w:ascii="Cambria" w:hAnsi="Cambria"/>
        </w:rPr>
        <w:t xml:space="preserve"> remonter la liste officielle</w:t>
      </w:r>
      <w:r w:rsidR="008C2D8E">
        <w:rPr>
          <w:rFonts w:ascii="Cambria" w:hAnsi="Cambria"/>
        </w:rPr>
        <w:t>.</w:t>
      </w:r>
      <w:r w:rsidR="00AD754A" w:rsidRPr="00C30E66">
        <w:rPr>
          <w:rFonts w:ascii="Cambria" w:hAnsi="Cambria"/>
        </w:rPr>
        <w:t xml:space="preserve"> </w:t>
      </w:r>
      <w:r w:rsidR="00E76822">
        <w:rPr>
          <w:rFonts w:ascii="Cambria" w:hAnsi="Cambria"/>
        </w:rPr>
        <w:t>L</w:t>
      </w:r>
      <w:r w:rsidR="00AD754A" w:rsidRPr="00C30E66">
        <w:rPr>
          <w:rFonts w:ascii="Cambria" w:hAnsi="Cambria"/>
        </w:rPr>
        <w:t xml:space="preserve">'audition finale </w:t>
      </w:r>
      <w:r w:rsidR="008C2D8E">
        <w:rPr>
          <w:rFonts w:ascii="Cambria" w:hAnsi="Cambria"/>
        </w:rPr>
        <w:t>est prévue (sous réserve de confirmation) l</w:t>
      </w:r>
      <w:r w:rsidR="00AD754A" w:rsidRPr="00C30E66">
        <w:rPr>
          <w:rFonts w:ascii="Cambria" w:hAnsi="Cambria"/>
        </w:rPr>
        <w:t>es 1 et 2 juillet.</w:t>
      </w:r>
    </w:p>
    <w:p w14:paraId="61F5357A" w14:textId="77777777" w:rsidR="003809D0" w:rsidRDefault="00F654AC" w:rsidP="00DA3B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La communication de l’ED</w:t>
      </w:r>
      <w:r w:rsidR="006F778E">
        <w:rPr>
          <w:rFonts w:ascii="Cambria" w:hAnsi="Cambria"/>
        </w:rPr>
        <w:t xml:space="preserve"> (calendriers officiels, </w:t>
      </w:r>
      <w:r w:rsidR="00413252">
        <w:rPr>
          <w:rFonts w:ascii="Cambria" w:hAnsi="Cambria"/>
        </w:rPr>
        <w:t xml:space="preserve">proratas, </w:t>
      </w:r>
      <w:r w:rsidR="006F778E">
        <w:rPr>
          <w:rFonts w:ascii="Cambria" w:hAnsi="Cambria"/>
        </w:rPr>
        <w:t xml:space="preserve">etc.) est </w:t>
      </w:r>
      <w:r w:rsidR="00413252">
        <w:rPr>
          <w:rFonts w:ascii="Cambria" w:hAnsi="Cambria"/>
        </w:rPr>
        <w:t>plus discrète</w:t>
      </w:r>
      <w:r w:rsidR="006F778E">
        <w:rPr>
          <w:rFonts w:ascii="Cambria" w:hAnsi="Cambria"/>
        </w:rPr>
        <w:t xml:space="preserve"> –ou plus tardive, nous verrons–</w:t>
      </w:r>
      <w:r w:rsidR="00413252">
        <w:rPr>
          <w:rFonts w:ascii="Cambria" w:hAnsi="Cambria"/>
        </w:rPr>
        <w:t xml:space="preserve"> </w:t>
      </w:r>
      <w:r w:rsidR="006F778E">
        <w:rPr>
          <w:rFonts w:ascii="Cambria" w:hAnsi="Cambria"/>
        </w:rPr>
        <w:t>que</w:t>
      </w:r>
      <w:r w:rsidR="00413252">
        <w:rPr>
          <w:rFonts w:ascii="Cambria" w:hAnsi="Cambria"/>
        </w:rPr>
        <w:t xml:space="preserve"> celle de </w:t>
      </w:r>
      <w:r w:rsidR="006F778E">
        <w:rPr>
          <w:rFonts w:ascii="Cambria" w:hAnsi="Cambria"/>
        </w:rPr>
        <w:t>l’année</w:t>
      </w:r>
      <w:r w:rsidR="00413252">
        <w:rPr>
          <w:rFonts w:ascii="Cambria" w:hAnsi="Cambria"/>
        </w:rPr>
        <w:t xml:space="preserve"> dernière. Sur la base antérieure nous avions donc :</w:t>
      </w:r>
      <w:r w:rsidR="003809D0">
        <w:rPr>
          <w:rFonts w:ascii="Cambria" w:hAnsi="Cambria"/>
        </w:rPr>
        <w:t xml:space="preserve"> </w:t>
      </w:r>
    </w:p>
    <w:p w14:paraId="42B3BBEE" w14:textId="567E9C46" w:rsidR="00F654AC" w:rsidRDefault="00DA3B75" w:rsidP="00DA3B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3809D0">
        <w:rPr>
          <w:rFonts w:ascii="Cambria" w:hAnsi="Cambria"/>
        </w:rPr>
        <w:t>1 candidat à sélectionner par l’équipe pour 1 à 3 candidatures</w:t>
      </w:r>
    </w:p>
    <w:p w14:paraId="523E1D45" w14:textId="5A1FD6A0" w:rsidR="00DA3B75" w:rsidRDefault="00DA3B75" w:rsidP="00DA3B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-2</w:t>
      </w:r>
      <w:r>
        <w:rPr>
          <w:rFonts w:ascii="Cambria" w:hAnsi="Cambria"/>
        </w:rPr>
        <w:t xml:space="preserve"> candidat</w:t>
      </w:r>
      <w:r>
        <w:rPr>
          <w:rFonts w:ascii="Cambria" w:hAnsi="Cambria"/>
        </w:rPr>
        <w:t>s</w:t>
      </w:r>
      <w:r>
        <w:rPr>
          <w:rFonts w:ascii="Cambria" w:hAnsi="Cambria"/>
        </w:rPr>
        <w:t xml:space="preserve"> à sélectionner par l’équipe pour </w:t>
      </w:r>
      <w:r>
        <w:rPr>
          <w:rFonts w:ascii="Cambria" w:hAnsi="Cambria"/>
        </w:rPr>
        <w:t>4</w:t>
      </w:r>
      <w:r>
        <w:rPr>
          <w:rFonts w:ascii="Cambria" w:hAnsi="Cambria"/>
        </w:rPr>
        <w:t xml:space="preserve"> à </w:t>
      </w:r>
      <w:r>
        <w:rPr>
          <w:rFonts w:ascii="Cambria" w:hAnsi="Cambria"/>
        </w:rPr>
        <w:t>7</w:t>
      </w:r>
      <w:r>
        <w:rPr>
          <w:rFonts w:ascii="Cambria" w:hAnsi="Cambria"/>
        </w:rPr>
        <w:t xml:space="preserve"> candidatures</w:t>
      </w:r>
    </w:p>
    <w:p w14:paraId="08E98E2B" w14:textId="619352C1" w:rsidR="00DA3B75" w:rsidRDefault="00DA3B75" w:rsidP="00DA3B75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>
        <w:rPr>
          <w:rFonts w:ascii="Cambria" w:hAnsi="Cambria"/>
        </w:rPr>
        <w:t>3</w:t>
      </w:r>
      <w:r>
        <w:rPr>
          <w:rFonts w:ascii="Cambria" w:hAnsi="Cambria"/>
        </w:rPr>
        <w:t xml:space="preserve"> candidats à sélectionner par l’équipe pour </w:t>
      </w:r>
      <w:r>
        <w:rPr>
          <w:rFonts w:ascii="Cambria" w:hAnsi="Cambria"/>
        </w:rPr>
        <w:t>8</w:t>
      </w:r>
      <w:r>
        <w:rPr>
          <w:rFonts w:ascii="Cambria" w:hAnsi="Cambria"/>
        </w:rPr>
        <w:t xml:space="preserve"> candidatures</w:t>
      </w:r>
      <w:r>
        <w:rPr>
          <w:rFonts w:ascii="Cambria" w:hAnsi="Cambria"/>
        </w:rPr>
        <w:t xml:space="preserve"> et plus</w:t>
      </w:r>
    </w:p>
    <w:p w14:paraId="127998DC" w14:textId="77777777" w:rsidR="00DA3B75" w:rsidRPr="00C30E66" w:rsidRDefault="00DA3B75" w:rsidP="00DA3B75">
      <w:pPr>
        <w:spacing w:after="0" w:line="240" w:lineRule="auto"/>
        <w:jc w:val="both"/>
        <w:rPr>
          <w:rFonts w:ascii="Cambria" w:eastAsia="Cambria" w:hAnsi="Cambria" w:cs="Cambria"/>
          <w:b/>
          <w:bCs/>
        </w:rPr>
      </w:pPr>
    </w:p>
    <w:p w14:paraId="43C3B64F" w14:textId="77777777" w:rsidR="00CD4673" w:rsidRPr="00CD4673" w:rsidRDefault="00CD4673" w:rsidP="00DA3B75">
      <w:pPr>
        <w:spacing w:after="0" w:line="240" w:lineRule="auto"/>
        <w:ind w:left="360"/>
        <w:rPr>
          <w:rFonts w:ascii="Cambria" w:eastAsia="Cambria" w:hAnsi="Cambria" w:cs="Cambria"/>
          <w:b/>
          <w:bCs/>
        </w:rPr>
      </w:pPr>
    </w:p>
    <w:p w14:paraId="4E8A5823" w14:textId="3606A3BB" w:rsidR="00302122" w:rsidRDefault="00DD11EA" w:rsidP="00DA3B75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4) </w:t>
      </w:r>
      <w:r w:rsidR="00F84AC0" w:rsidRPr="00DD11EA">
        <w:rPr>
          <w:rFonts w:ascii="Cambria" w:eastAsia="Cambria" w:hAnsi="Cambria" w:cs="Cambria"/>
          <w:b/>
          <w:bCs/>
        </w:rPr>
        <w:t>HA</w:t>
      </w:r>
      <w:r>
        <w:rPr>
          <w:rFonts w:ascii="Cambria" w:eastAsia="Cambria" w:hAnsi="Cambria" w:cs="Cambria"/>
          <w:b/>
          <w:bCs/>
        </w:rPr>
        <w:t>L</w:t>
      </w:r>
    </w:p>
    <w:p w14:paraId="6D24089E" w14:textId="276FA2EF" w:rsidR="008B3E35" w:rsidRDefault="00952A81" w:rsidP="009D7E67">
      <w:pPr>
        <w:spacing w:after="0" w:line="240" w:lineRule="auto"/>
        <w:jc w:val="both"/>
        <w:rPr>
          <w:rFonts w:ascii="Cambria" w:eastAsia="Times New Roman" w:hAnsi="Cambria" w:cs="Times New Roman"/>
          <w:lang w:eastAsia="fr-FR"/>
        </w:rPr>
      </w:pPr>
      <w:r w:rsidRPr="009D7E67">
        <w:rPr>
          <w:rFonts w:ascii="Cambria" w:eastAsia="Cambria" w:hAnsi="Cambria" w:cs="Cambria"/>
          <w:bCs/>
        </w:rPr>
        <w:t>Le SCD procédant à la sais</w:t>
      </w:r>
      <w:r w:rsidR="00E933BB" w:rsidRPr="009D7E67">
        <w:rPr>
          <w:rFonts w:ascii="Cambria" w:eastAsia="Cambria" w:hAnsi="Cambria" w:cs="Cambria"/>
          <w:bCs/>
        </w:rPr>
        <w:t>i</w:t>
      </w:r>
      <w:r w:rsidRPr="009D7E67">
        <w:rPr>
          <w:rFonts w:ascii="Cambria" w:eastAsia="Cambria" w:hAnsi="Cambria" w:cs="Cambria"/>
          <w:bCs/>
        </w:rPr>
        <w:t>e</w:t>
      </w:r>
      <w:r w:rsidR="00E933BB" w:rsidRPr="009D7E67">
        <w:rPr>
          <w:rFonts w:ascii="Cambria" w:eastAsia="Cambria" w:hAnsi="Cambria" w:cs="Cambria"/>
          <w:bCs/>
        </w:rPr>
        <w:t xml:space="preserve"> </w:t>
      </w:r>
      <w:proofErr w:type="gramStart"/>
      <w:r w:rsidR="00E933BB" w:rsidRPr="009D7E67">
        <w:rPr>
          <w:rFonts w:ascii="Cambria" w:eastAsia="Cambria" w:hAnsi="Cambria" w:cs="Cambria"/>
          <w:bCs/>
        </w:rPr>
        <w:t>sur</w:t>
      </w:r>
      <w:proofErr w:type="gramEnd"/>
      <w:r w:rsidR="00E933BB" w:rsidRPr="009D7E67">
        <w:rPr>
          <w:rFonts w:ascii="Cambria" w:eastAsia="Cambria" w:hAnsi="Cambria" w:cs="Cambria"/>
          <w:bCs/>
        </w:rPr>
        <w:t xml:space="preserve"> HAL de toutes les données « publications » des membres d’Ameriber </w:t>
      </w:r>
      <w:r w:rsidR="009D7E67" w:rsidRPr="009D7E67">
        <w:rPr>
          <w:rFonts w:ascii="Cambria" w:eastAsia="Times New Roman" w:hAnsi="Cambria" w:cs="Times New Roman"/>
          <w:lang w:eastAsia="fr-FR"/>
        </w:rPr>
        <w:t>du 01/01/2014 au 01/12/2016.</w:t>
      </w:r>
      <w:r w:rsidR="009D7E67">
        <w:rPr>
          <w:rFonts w:ascii="Cambria" w:eastAsia="Times New Roman" w:hAnsi="Cambria" w:cs="Times New Roman"/>
          <w:lang w:eastAsia="fr-FR"/>
        </w:rPr>
        <w:t xml:space="preserve"> La direction d’équipe aimerait</w:t>
      </w:r>
      <w:r w:rsidR="00330853">
        <w:rPr>
          <w:rFonts w:ascii="Cambria" w:eastAsia="Times New Roman" w:hAnsi="Cambria" w:cs="Times New Roman"/>
          <w:lang w:eastAsia="fr-FR"/>
        </w:rPr>
        <w:t xml:space="preserve">, précisément </w:t>
      </w:r>
      <w:r w:rsidR="00330853">
        <w:rPr>
          <w:rFonts w:ascii="Cambria" w:eastAsia="Times New Roman" w:hAnsi="Cambria" w:cs="Times New Roman"/>
          <w:lang w:eastAsia="fr-FR"/>
        </w:rPr>
        <w:t>grâce au relai des membres du conseil</w:t>
      </w:r>
      <w:r w:rsidR="009A68F8">
        <w:rPr>
          <w:rFonts w:ascii="Cambria" w:eastAsia="Times New Roman" w:hAnsi="Cambria" w:cs="Times New Roman"/>
          <w:lang w:eastAsia="fr-FR"/>
        </w:rPr>
        <w:t>,</w:t>
      </w:r>
      <w:r w:rsidR="009D7E67">
        <w:rPr>
          <w:rFonts w:ascii="Cambria" w:eastAsia="Times New Roman" w:hAnsi="Cambria" w:cs="Times New Roman"/>
          <w:lang w:eastAsia="fr-FR"/>
        </w:rPr>
        <w:t xml:space="preserve"> sensibiliser </w:t>
      </w:r>
      <w:r w:rsidR="009A68F8">
        <w:rPr>
          <w:rFonts w:ascii="Cambria" w:eastAsia="Times New Roman" w:hAnsi="Cambria" w:cs="Times New Roman"/>
          <w:lang w:eastAsia="fr-FR"/>
        </w:rPr>
        <w:t>l’ensemble de l’équipe à la nécessité de procéder à la saisie individuelle pour chaque chercheur, des publications ultérieures</w:t>
      </w:r>
      <w:r w:rsidR="00CC6CEA">
        <w:rPr>
          <w:rFonts w:ascii="Cambria" w:eastAsia="Times New Roman" w:hAnsi="Cambria" w:cs="Times New Roman"/>
          <w:lang w:eastAsia="fr-FR"/>
        </w:rPr>
        <w:t xml:space="preserve">. L’évaluation de l’équipe en dépend aussi. A cette fin, et </w:t>
      </w:r>
      <w:r w:rsidR="00B8771C">
        <w:rPr>
          <w:rFonts w:ascii="Cambria" w:eastAsia="Times New Roman" w:hAnsi="Cambria" w:cs="Times New Roman"/>
          <w:lang w:eastAsia="fr-FR"/>
        </w:rPr>
        <w:t xml:space="preserve">s’appuyant sur la diffusion du message au sein de chaque centre, R. Estève propose de </w:t>
      </w:r>
      <w:r w:rsidR="00F32FAF">
        <w:rPr>
          <w:rFonts w:ascii="Cambria" w:eastAsia="Times New Roman" w:hAnsi="Cambria" w:cs="Times New Roman"/>
          <w:lang w:eastAsia="fr-FR"/>
        </w:rPr>
        <w:t>solliciter auprès du SCD un ou deux ateliers de formation HAL avant la fin de l’année universitaire.</w:t>
      </w:r>
    </w:p>
    <w:p w14:paraId="7D2396EA" w14:textId="77777777" w:rsidR="009D7E67" w:rsidRPr="009D7E67" w:rsidRDefault="009D7E67" w:rsidP="009D7E67">
      <w:pPr>
        <w:spacing w:after="0" w:line="240" w:lineRule="auto"/>
        <w:jc w:val="both"/>
        <w:rPr>
          <w:rFonts w:ascii="Cambria" w:eastAsia="Cambria" w:hAnsi="Cambria" w:cs="Cambria"/>
          <w:b/>
          <w:bCs/>
        </w:rPr>
      </w:pPr>
    </w:p>
    <w:p w14:paraId="2C4B8736" w14:textId="00CA6340" w:rsidR="008B3E35" w:rsidRDefault="008B3E35" w:rsidP="00DA3B75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5) Site  </w:t>
      </w:r>
    </w:p>
    <w:p w14:paraId="6F4E391B" w14:textId="179471FF" w:rsidR="00F32FAF" w:rsidRPr="00F32FAF" w:rsidRDefault="00F32FAF" w:rsidP="002E101F">
      <w:pPr>
        <w:spacing w:after="0" w:line="240" w:lineRule="auto"/>
        <w:ind w:firstLine="284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Isabelle </w:t>
      </w:r>
      <w:proofErr w:type="spellStart"/>
      <w:r>
        <w:rPr>
          <w:rFonts w:ascii="Cambria" w:eastAsia="Cambria" w:hAnsi="Cambria" w:cs="Cambria"/>
          <w:bCs/>
        </w:rPr>
        <w:t>Bouchiba</w:t>
      </w:r>
      <w:proofErr w:type="spellEnd"/>
      <w:r>
        <w:rPr>
          <w:rFonts w:ascii="Cambria" w:eastAsia="Cambria" w:hAnsi="Cambria" w:cs="Cambria"/>
          <w:bCs/>
        </w:rPr>
        <w:t xml:space="preserve"> a </w:t>
      </w:r>
      <w:r w:rsidR="00F70222">
        <w:rPr>
          <w:rFonts w:ascii="Cambria" w:eastAsia="Cambria" w:hAnsi="Cambria" w:cs="Cambria"/>
          <w:bCs/>
        </w:rPr>
        <w:t xml:space="preserve">accepté de s’occuper de la partie </w:t>
      </w:r>
      <w:proofErr w:type="spellStart"/>
      <w:r w:rsidR="00F70222">
        <w:rPr>
          <w:rFonts w:ascii="Cambria" w:eastAsia="Cambria" w:hAnsi="Cambria" w:cs="Cambria"/>
          <w:bCs/>
        </w:rPr>
        <w:t>Grial</w:t>
      </w:r>
      <w:proofErr w:type="spellEnd"/>
      <w:r w:rsidR="00F70222">
        <w:rPr>
          <w:rFonts w:ascii="Cambria" w:eastAsia="Cambria" w:hAnsi="Cambria" w:cs="Cambria"/>
          <w:bCs/>
        </w:rPr>
        <w:t xml:space="preserve"> du site : il semble à R. Estève que chaque </w:t>
      </w:r>
      <w:r w:rsidR="000F30D2">
        <w:rPr>
          <w:rFonts w:ascii="Cambria" w:eastAsia="Cambria" w:hAnsi="Cambria" w:cs="Cambria"/>
          <w:bCs/>
        </w:rPr>
        <w:t xml:space="preserve">composante </w:t>
      </w:r>
      <w:r w:rsidR="00F1361B">
        <w:rPr>
          <w:rFonts w:ascii="Cambria" w:eastAsia="Cambria" w:hAnsi="Cambria" w:cs="Cambria"/>
          <w:bCs/>
        </w:rPr>
        <w:t xml:space="preserve">d’Ameriber </w:t>
      </w:r>
      <w:r w:rsidR="00F70222">
        <w:rPr>
          <w:rFonts w:ascii="Cambria" w:eastAsia="Cambria" w:hAnsi="Cambria" w:cs="Cambria"/>
          <w:bCs/>
        </w:rPr>
        <w:t>avait désormais un référent</w:t>
      </w:r>
      <w:r w:rsidR="00BC6CE5">
        <w:rPr>
          <w:rFonts w:ascii="Cambria" w:eastAsia="Cambria" w:hAnsi="Cambria" w:cs="Cambria"/>
          <w:bCs/>
        </w:rPr>
        <w:t xml:space="preserve"> en charge de l’actualisation </w:t>
      </w:r>
      <w:r w:rsidR="00F1361B">
        <w:rPr>
          <w:rFonts w:ascii="Cambria" w:eastAsia="Cambria" w:hAnsi="Cambria" w:cs="Cambria"/>
          <w:bCs/>
        </w:rPr>
        <w:t>événementielle</w:t>
      </w:r>
      <w:r w:rsidR="00D6501C">
        <w:rPr>
          <w:rFonts w:ascii="Cambria" w:eastAsia="Cambria" w:hAnsi="Cambria" w:cs="Cambria"/>
          <w:bCs/>
        </w:rPr>
        <w:t xml:space="preserve"> – </w:t>
      </w:r>
      <w:r w:rsidR="00BC6CE5">
        <w:rPr>
          <w:rFonts w:ascii="Cambria" w:eastAsia="Cambria" w:hAnsi="Cambria" w:cs="Cambria"/>
          <w:bCs/>
        </w:rPr>
        <w:t>séminaires, JE et colloque</w:t>
      </w:r>
      <w:r w:rsidR="00D6501C">
        <w:rPr>
          <w:rFonts w:ascii="Cambria" w:eastAsia="Cambria" w:hAnsi="Cambria" w:cs="Cambria"/>
          <w:bCs/>
        </w:rPr>
        <w:t>–</w:t>
      </w:r>
      <w:r w:rsidR="00E602F8">
        <w:rPr>
          <w:rFonts w:ascii="Cambria" w:eastAsia="Cambria" w:hAnsi="Cambria" w:cs="Cambria"/>
          <w:bCs/>
        </w:rPr>
        <w:t>, de son centre (</w:t>
      </w:r>
      <w:r w:rsidR="00E602F8">
        <w:rPr>
          <w:rFonts w:ascii="Cambria" w:eastAsia="Cambria" w:hAnsi="Cambria" w:cs="Cambria"/>
          <w:bCs/>
        </w:rPr>
        <w:t>et disposant donc des droits d’accès au site nécessaires</w:t>
      </w:r>
      <w:r w:rsidR="00D6501C">
        <w:rPr>
          <w:rFonts w:ascii="Cambria" w:eastAsia="Cambria" w:hAnsi="Cambria" w:cs="Cambria"/>
          <w:bCs/>
        </w:rPr>
        <w:t>)</w:t>
      </w:r>
      <w:r w:rsidR="00BC6CE5">
        <w:rPr>
          <w:rFonts w:ascii="Cambria" w:eastAsia="Cambria" w:hAnsi="Cambria" w:cs="Cambria"/>
          <w:bCs/>
        </w:rPr>
        <w:t>, mais il demande</w:t>
      </w:r>
      <w:r w:rsidR="003F0A20">
        <w:rPr>
          <w:rFonts w:ascii="Cambria" w:eastAsia="Cambria" w:hAnsi="Cambria" w:cs="Cambria"/>
          <w:bCs/>
        </w:rPr>
        <w:t xml:space="preserve"> à leurs représentants siégeant au conseil de </w:t>
      </w:r>
      <w:bookmarkStart w:id="0" w:name="_GoBack"/>
      <w:bookmarkEnd w:id="0"/>
      <w:r w:rsidR="000F30D2">
        <w:rPr>
          <w:rFonts w:ascii="Cambria" w:eastAsia="Cambria" w:hAnsi="Cambria" w:cs="Cambria"/>
          <w:bCs/>
        </w:rPr>
        <w:t>s’assurer que c’est bien le cas</w:t>
      </w:r>
      <w:r w:rsidR="00D6501C">
        <w:rPr>
          <w:rFonts w:ascii="Cambria" w:eastAsia="Cambria" w:hAnsi="Cambria" w:cs="Cambria"/>
          <w:bCs/>
        </w:rPr>
        <w:t>.</w:t>
      </w:r>
    </w:p>
    <w:p w14:paraId="22CB1E90" w14:textId="752EBD6F" w:rsidR="0C30B414" w:rsidRDefault="0C30B414" w:rsidP="00DA3B75">
      <w:pPr>
        <w:spacing w:after="0" w:line="240" w:lineRule="auto"/>
        <w:rPr>
          <w:rFonts w:ascii="Cambria" w:eastAsia="Cambria" w:hAnsi="Cambria" w:cs="Cambria"/>
          <w:b/>
          <w:bCs/>
        </w:rPr>
      </w:pPr>
    </w:p>
    <w:sectPr w:rsidR="0C30B4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4DA"/>
    <w:multiLevelType w:val="hybridMultilevel"/>
    <w:tmpl w:val="83D2AD9E"/>
    <w:lvl w:ilvl="0" w:tplc="72A809C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11CD6"/>
    <w:multiLevelType w:val="hybridMultilevel"/>
    <w:tmpl w:val="2D463DEE"/>
    <w:lvl w:ilvl="0" w:tplc="B9E621D4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A0451"/>
    <w:multiLevelType w:val="hybridMultilevel"/>
    <w:tmpl w:val="35A46320"/>
    <w:lvl w:ilvl="0" w:tplc="47A2618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94122F"/>
    <w:rsid w:val="00054F17"/>
    <w:rsid w:val="000F30D2"/>
    <w:rsid w:val="001324F4"/>
    <w:rsid w:val="001345BE"/>
    <w:rsid w:val="00144BD0"/>
    <w:rsid w:val="001A1073"/>
    <w:rsid w:val="001C11D2"/>
    <w:rsid w:val="001E3CDE"/>
    <w:rsid w:val="00206A93"/>
    <w:rsid w:val="00256197"/>
    <w:rsid w:val="00266CB1"/>
    <w:rsid w:val="00274BF2"/>
    <w:rsid w:val="002A0AD7"/>
    <w:rsid w:val="002B2F1B"/>
    <w:rsid w:val="002C7AEB"/>
    <w:rsid w:val="002D3F60"/>
    <w:rsid w:val="002E101F"/>
    <w:rsid w:val="00302122"/>
    <w:rsid w:val="00330853"/>
    <w:rsid w:val="003809D0"/>
    <w:rsid w:val="003F0A20"/>
    <w:rsid w:val="00413252"/>
    <w:rsid w:val="004345E9"/>
    <w:rsid w:val="004403D1"/>
    <w:rsid w:val="0047517F"/>
    <w:rsid w:val="004B519A"/>
    <w:rsid w:val="004D10FE"/>
    <w:rsid w:val="004E6487"/>
    <w:rsid w:val="00544B60"/>
    <w:rsid w:val="0059409B"/>
    <w:rsid w:val="005956A7"/>
    <w:rsid w:val="0060497D"/>
    <w:rsid w:val="00616B5D"/>
    <w:rsid w:val="006357D1"/>
    <w:rsid w:val="00694323"/>
    <w:rsid w:val="006978FE"/>
    <w:rsid w:val="006A6C50"/>
    <w:rsid w:val="006B7CDE"/>
    <w:rsid w:val="006C4F1D"/>
    <w:rsid w:val="006F778E"/>
    <w:rsid w:val="00751C91"/>
    <w:rsid w:val="00753857"/>
    <w:rsid w:val="007B36EE"/>
    <w:rsid w:val="008221B0"/>
    <w:rsid w:val="008266C6"/>
    <w:rsid w:val="00877710"/>
    <w:rsid w:val="008B3E35"/>
    <w:rsid w:val="008C2D8E"/>
    <w:rsid w:val="009148AB"/>
    <w:rsid w:val="00931EB7"/>
    <w:rsid w:val="00933DEA"/>
    <w:rsid w:val="0093765D"/>
    <w:rsid w:val="009377BE"/>
    <w:rsid w:val="0094741D"/>
    <w:rsid w:val="00952A81"/>
    <w:rsid w:val="00987A3C"/>
    <w:rsid w:val="009A68F8"/>
    <w:rsid w:val="009C08BB"/>
    <w:rsid w:val="009D7E67"/>
    <w:rsid w:val="00A4322E"/>
    <w:rsid w:val="00A526AE"/>
    <w:rsid w:val="00A6020B"/>
    <w:rsid w:val="00A80015"/>
    <w:rsid w:val="00AA04A6"/>
    <w:rsid w:val="00AA4301"/>
    <w:rsid w:val="00AB545C"/>
    <w:rsid w:val="00AD754A"/>
    <w:rsid w:val="00AE5E5E"/>
    <w:rsid w:val="00B11A02"/>
    <w:rsid w:val="00B140E9"/>
    <w:rsid w:val="00B47FC7"/>
    <w:rsid w:val="00B852D0"/>
    <w:rsid w:val="00B87094"/>
    <w:rsid w:val="00B8771C"/>
    <w:rsid w:val="00BB127E"/>
    <w:rsid w:val="00BC6CE5"/>
    <w:rsid w:val="00BC7E9A"/>
    <w:rsid w:val="00BF450B"/>
    <w:rsid w:val="00C123C5"/>
    <w:rsid w:val="00C30E66"/>
    <w:rsid w:val="00C407D1"/>
    <w:rsid w:val="00C40FF9"/>
    <w:rsid w:val="00CC6CEA"/>
    <w:rsid w:val="00CD4673"/>
    <w:rsid w:val="00D11C63"/>
    <w:rsid w:val="00D6501C"/>
    <w:rsid w:val="00DA3B75"/>
    <w:rsid w:val="00DD11EA"/>
    <w:rsid w:val="00DF3D85"/>
    <w:rsid w:val="00E20716"/>
    <w:rsid w:val="00E602F8"/>
    <w:rsid w:val="00E76822"/>
    <w:rsid w:val="00E933BB"/>
    <w:rsid w:val="00EF2950"/>
    <w:rsid w:val="00F1361B"/>
    <w:rsid w:val="00F22431"/>
    <w:rsid w:val="00F32FAF"/>
    <w:rsid w:val="00F654AC"/>
    <w:rsid w:val="00F70222"/>
    <w:rsid w:val="00F84AC0"/>
    <w:rsid w:val="00F90ED8"/>
    <w:rsid w:val="00FA6DF2"/>
    <w:rsid w:val="00FF1C06"/>
    <w:rsid w:val="0C30B414"/>
    <w:rsid w:val="3794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22F"/>
  <w15:chartTrackingRefBased/>
  <w15:docId w15:val="{7DF9B5A5-8B15-4C91-9208-A109C2FA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17</cp:revision>
  <dcterms:created xsi:type="dcterms:W3CDTF">2019-04-17T09:38:00Z</dcterms:created>
  <dcterms:modified xsi:type="dcterms:W3CDTF">2019-04-17T09:48:00Z</dcterms:modified>
</cp:coreProperties>
</file>